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9" w:rsidRDefault="00AD2659" w:rsidP="00AD2659">
      <w:pPr>
        <w:pStyle w:val="a3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auto"/>
          <w:position w:val="6"/>
        </w:rPr>
        <w:t>Утверждаю</w:t>
      </w:r>
    </w:p>
    <w:p w:rsidR="00AD2659" w:rsidRDefault="00AD2659" w:rsidP="00AD2659">
      <w:pPr>
        <w:pStyle w:val="a3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  <w:t>Директор МБОУ СОШ №24</w:t>
      </w:r>
    </w:p>
    <w:p w:rsidR="00AD2659" w:rsidRDefault="00AD2659" w:rsidP="00AD2659">
      <w:pPr>
        <w:pStyle w:val="a3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  <w:t>г. Белгорода</w:t>
      </w:r>
    </w:p>
    <w:p w:rsidR="00AD2659" w:rsidRDefault="00AD2659" w:rsidP="00AD2659">
      <w:pPr>
        <w:pStyle w:val="a3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  <w:t>В.И. Конюхова</w:t>
      </w:r>
    </w:p>
    <w:p w:rsidR="00AD2659" w:rsidRPr="00263A99" w:rsidRDefault="00AD2659" w:rsidP="00AD2659">
      <w:pPr>
        <w:pStyle w:val="a3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  <w:t>_____________/______________</w:t>
      </w:r>
    </w:p>
    <w:p w:rsidR="00AD2659" w:rsidRDefault="00AD2659" w:rsidP="00991ACB">
      <w:pPr>
        <w:pStyle w:val="Style1"/>
        <w:widowControl/>
        <w:spacing w:line="240" w:lineRule="auto"/>
        <w:ind w:left="518"/>
        <w:rPr>
          <w:rStyle w:val="FontStyle47"/>
        </w:rPr>
      </w:pPr>
    </w:p>
    <w:p w:rsidR="00991ACB" w:rsidRDefault="00991ACB" w:rsidP="00991ACB">
      <w:pPr>
        <w:pStyle w:val="Style1"/>
        <w:widowControl/>
        <w:spacing w:line="240" w:lineRule="auto"/>
        <w:ind w:left="518"/>
        <w:rPr>
          <w:rStyle w:val="FontStyle47"/>
        </w:rPr>
      </w:pPr>
      <w:r>
        <w:rPr>
          <w:rStyle w:val="FontStyle47"/>
        </w:rPr>
        <w:t xml:space="preserve">ИНСТРУКЦИЯ </w:t>
      </w:r>
    </w:p>
    <w:p w:rsidR="00991ACB" w:rsidRDefault="00991ACB" w:rsidP="00991ACB">
      <w:pPr>
        <w:pStyle w:val="Style1"/>
        <w:widowControl/>
        <w:spacing w:line="240" w:lineRule="auto"/>
        <w:ind w:left="518"/>
        <w:rPr>
          <w:rStyle w:val="FontStyle48"/>
        </w:rPr>
      </w:pPr>
      <w:r>
        <w:rPr>
          <w:rStyle w:val="FontStyle48"/>
        </w:rPr>
        <w:t>о требованиях пожарной безопасности</w:t>
      </w:r>
    </w:p>
    <w:p w:rsidR="00991ACB" w:rsidRDefault="00991ACB" w:rsidP="00991ACB">
      <w:pPr>
        <w:pStyle w:val="Style1"/>
        <w:widowControl/>
        <w:spacing w:line="240" w:lineRule="auto"/>
        <w:ind w:left="518"/>
        <w:rPr>
          <w:rStyle w:val="FontStyle48"/>
        </w:rPr>
      </w:pPr>
      <w:r>
        <w:rPr>
          <w:rStyle w:val="FontStyle48"/>
        </w:rPr>
        <w:t xml:space="preserve"> при организации новогодних мероприятий </w:t>
      </w:r>
    </w:p>
    <w:p w:rsidR="00991ACB" w:rsidRDefault="00991ACB" w:rsidP="00991ACB">
      <w:pPr>
        <w:pStyle w:val="Style1"/>
        <w:widowControl/>
        <w:spacing w:line="240" w:lineRule="auto"/>
        <w:ind w:left="518"/>
        <w:rPr>
          <w:rStyle w:val="FontStyle48"/>
        </w:rPr>
      </w:pPr>
      <w:r>
        <w:rPr>
          <w:rStyle w:val="FontStyle48"/>
        </w:rPr>
        <w:t>с массовым пребыванием людей в образовательных организациях</w:t>
      </w:r>
    </w:p>
    <w:p w:rsidR="00991ACB" w:rsidRDefault="00991ACB" w:rsidP="00991ACB">
      <w:pPr>
        <w:pStyle w:val="Style1"/>
        <w:widowControl/>
        <w:spacing w:line="240" w:lineRule="auto"/>
        <w:ind w:right="19"/>
        <w:rPr>
          <w:sz w:val="20"/>
          <w:szCs w:val="20"/>
        </w:rPr>
      </w:pPr>
    </w:p>
    <w:p w:rsidR="00991ACB" w:rsidRDefault="00991ACB" w:rsidP="00991ACB">
      <w:pPr>
        <w:pStyle w:val="Style1"/>
        <w:widowControl/>
        <w:spacing w:before="182" w:line="240" w:lineRule="auto"/>
        <w:ind w:right="19"/>
        <w:rPr>
          <w:rStyle w:val="FontStyle48"/>
        </w:rPr>
      </w:pPr>
      <w:r>
        <w:rPr>
          <w:rStyle w:val="FontStyle48"/>
        </w:rPr>
        <w:t>I. Общие требования пожарной безопасности</w:t>
      </w:r>
    </w:p>
    <w:p w:rsidR="00991ACB" w:rsidRDefault="00991ACB" w:rsidP="00991ACB">
      <w:pPr>
        <w:pStyle w:val="Style29"/>
        <w:widowControl/>
        <w:spacing w:line="240" w:lineRule="exact"/>
        <w:ind w:right="10"/>
        <w:rPr>
          <w:sz w:val="20"/>
          <w:szCs w:val="20"/>
        </w:rPr>
      </w:pPr>
    </w:p>
    <w:p w:rsidR="00991ACB" w:rsidRDefault="00991ACB" w:rsidP="00991ACB">
      <w:pPr>
        <w:pStyle w:val="Style29"/>
        <w:widowControl/>
        <w:spacing w:before="86" w:line="317" w:lineRule="exact"/>
        <w:ind w:right="10"/>
        <w:rPr>
          <w:rStyle w:val="FontStyle40"/>
        </w:rPr>
      </w:pPr>
      <w:r>
        <w:rPr>
          <w:rStyle w:val="FontStyle40"/>
        </w:rPr>
        <w:t xml:space="preserve">1.1. </w:t>
      </w:r>
      <w:proofErr w:type="gramStart"/>
      <w:r>
        <w:rPr>
          <w:rStyle w:val="FontStyle40"/>
        </w:rPr>
        <w:t>Настоящая инструкция разработана на основании Постановления Правительства Российской Федерации № 390 «Правила противопожарного режима в Российской Федерации, Правил устройства электроустановок, и устанавливает требования пожарной безопасности, обязательные для исполнения руководящим составом, руководителями подразделений, персоналом, обучающимися, участниками занятий и спортивных соревнований в целях защиты жизни и здоровья граждан, сохранения материальных ценностей, охраны окружающей среды.</w:t>
      </w:r>
      <w:proofErr w:type="gramEnd"/>
    </w:p>
    <w:p w:rsidR="00991ACB" w:rsidRDefault="00991ACB" w:rsidP="00991ACB">
      <w:pPr>
        <w:pStyle w:val="Style29"/>
        <w:widowControl/>
        <w:spacing w:line="317" w:lineRule="exact"/>
        <w:ind w:firstLine="595"/>
        <w:rPr>
          <w:rStyle w:val="FontStyle40"/>
        </w:rPr>
      </w:pPr>
      <w:r>
        <w:rPr>
          <w:rStyle w:val="FontStyle40"/>
        </w:rPr>
        <w:t>1.2. Пожарная безопасность образовательной организации обеспечивается выполнением комплекса мер организационного, технического и воспитательного характера, направленных на безусловное выполнение установленных правил.</w:t>
      </w:r>
    </w:p>
    <w:p w:rsidR="00991ACB" w:rsidRDefault="00991ACB" w:rsidP="00991ACB">
      <w:pPr>
        <w:pStyle w:val="Style28"/>
        <w:widowControl/>
        <w:numPr>
          <w:ilvl w:val="0"/>
          <w:numId w:val="1"/>
        </w:numPr>
        <w:tabs>
          <w:tab w:val="left" w:pos="1075"/>
        </w:tabs>
        <w:spacing w:line="317" w:lineRule="exact"/>
        <w:rPr>
          <w:rStyle w:val="FontStyle40"/>
        </w:rPr>
      </w:pPr>
      <w:r>
        <w:rPr>
          <w:rStyle w:val="FontStyle40"/>
        </w:rPr>
        <w:t>Все лица, работающие и обучающиеся в образовательной организации, обязаны изучить и выполнять правила пожарной безопасности, соблюдать противопожарный режим.</w:t>
      </w:r>
    </w:p>
    <w:p w:rsidR="00991ACB" w:rsidRDefault="00991ACB" w:rsidP="00991ACB">
      <w:pPr>
        <w:pStyle w:val="Style29"/>
        <w:widowControl/>
        <w:spacing w:before="10" w:line="317" w:lineRule="exact"/>
        <w:ind w:firstLine="557"/>
        <w:rPr>
          <w:rStyle w:val="FontStyle40"/>
        </w:rPr>
      </w:pPr>
      <w:r>
        <w:rPr>
          <w:rStyle w:val="FontStyle40"/>
        </w:rPr>
        <w:t>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991ACB" w:rsidRDefault="00991ACB" w:rsidP="00991ACB">
      <w:pPr>
        <w:pStyle w:val="Style28"/>
        <w:widowControl/>
        <w:numPr>
          <w:ilvl w:val="0"/>
          <w:numId w:val="2"/>
        </w:numPr>
        <w:tabs>
          <w:tab w:val="left" w:pos="1075"/>
        </w:tabs>
        <w:spacing w:before="10" w:line="317" w:lineRule="exact"/>
        <w:rPr>
          <w:rStyle w:val="FontStyle40"/>
        </w:rPr>
      </w:pPr>
      <w:r>
        <w:rPr>
          <w:rStyle w:val="FontStyle40"/>
        </w:rPr>
        <w:t>В период проведения спортивных соревнований, культурно-зрелищных и других мероприятий с массовым пребыванием людей ответственность за соблюдение противопожарного режима возлагается на их устроителей.</w:t>
      </w:r>
    </w:p>
    <w:p w:rsidR="00991ACB" w:rsidRDefault="00991ACB" w:rsidP="00991ACB">
      <w:pPr>
        <w:pStyle w:val="Style28"/>
        <w:widowControl/>
        <w:numPr>
          <w:ilvl w:val="0"/>
          <w:numId w:val="2"/>
        </w:numPr>
        <w:tabs>
          <w:tab w:val="left" w:pos="1075"/>
        </w:tabs>
        <w:spacing w:line="317" w:lineRule="exact"/>
        <w:rPr>
          <w:rStyle w:val="FontStyle40"/>
        </w:rPr>
      </w:pPr>
      <w:r>
        <w:rPr>
          <w:rStyle w:val="FontStyle40"/>
        </w:rPr>
        <w:t>Проведение новогодних мероприятий с устройством ёлок и массовым пребыванием людей, допускается только с разрешения руководителя образовательной организации.</w:t>
      </w:r>
    </w:p>
    <w:p w:rsidR="00991ACB" w:rsidRDefault="00991ACB" w:rsidP="00991ACB">
      <w:pPr>
        <w:pStyle w:val="Style28"/>
        <w:widowControl/>
        <w:tabs>
          <w:tab w:val="left" w:pos="1075"/>
        </w:tabs>
        <w:spacing w:before="67" w:line="317" w:lineRule="exact"/>
        <w:ind w:right="29"/>
        <w:rPr>
          <w:rStyle w:val="FontStyle40"/>
        </w:rPr>
      </w:pPr>
      <w:r>
        <w:rPr>
          <w:rStyle w:val="FontStyle40"/>
        </w:rPr>
        <w:t>1.6.</w:t>
      </w:r>
      <w:r>
        <w:rPr>
          <w:rStyle w:val="FontStyle40"/>
        </w:rPr>
        <w:tab/>
        <w:t>Ответственность за пожарную безопасность, в помещениях проведения мероприятий, возлагаются на лицо, назначенное приказом руководителя образовательной организации.</w:t>
      </w:r>
    </w:p>
    <w:p w:rsidR="00991ACB" w:rsidRDefault="00991ACB" w:rsidP="00991ACB">
      <w:pPr>
        <w:pStyle w:val="Style28"/>
        <w:widowControl/>
        <w:tabs>
          <w:tab w:val="left" w:pos="1238"/>
        </w:tabs>
        <w:spacing w:line="317" w:lineRule="exact"/>
        <w:rPr>
          <w:rStyle w:val="FontStyle40"/>
        </w:rPr>
      </w:pPr>
      <w:r>
        <w:rPr>
          <w:rStyle w:val="FontStyle40"/>
        </w:rPr>
        <w:t>1.7.</w:t>
      </w:r>
      <w:r>
        <w:rPr>
          <w:rStyle w:val="FontStyle40"/>
        </w:rPr>
        <w:tab/>
        <w:t>При проведении мероприятий должно быть организовано дежурство ответственных лиц в зальных помещениях, путях эвакуации, запасных выходах.</w:t>
      </w:r>
    </w:p>
    <w:p w:rsidR="00991ACB" w:rsidRDefault="00991ACB" w:rsidP="00991ACB">
      <w:pPr>
        <w:pStyle w:val="Style28"/>
        <w:widowControl/>
        <w:numPr>
          <w:ilvl w:val="0"/>
          <w:numId w:val="3"/>
        </w:numPr>
        <w:tabs>
          <w:tab w:val="left" w:pos="1037"/>
        </w:tabs>
        <w:spacing w:line="317" w:lineRule="exact"/>
        <w:ind w:firstLine="586"/>
        <w:rPr>
          <w:rStyle w:val="FontStyle40"/>
        </w:rPr>
      </w:pPr>
      <w:r>
        <w:rPr>
          <w:rStyle w:val="FontStyle40"/>
        </w:rPr>
        <w:t>Разрешается использовать помещения, обеспеченные не менее чем двумя эвакуационными выходами.</w:t>
      </w:r>
    </w:p>
    <w:p w:rsidR="00991ACB" w:rsidRDefault="00991ACB" w:rsidP="00991ACB">
      <w:pPr>
        <w:pStyle w:val="Style28"/>
        <w:widowControl/>
        <w:numPr>
          <w:ilvl w:val="0"/>
          <w:numId w:val="3"/>
        </w:numPr>
        <w:tabs>
          <w:tab w:val="left" w:pos="1037"/>
        </w:tabs>
        <w:spacing w:line="317" w:lineRule="exact"/>
        <w:ind w:firstLine="586"/>
        <w:rPr>
          <w:rStyle w:val="FontStyle40"/>
        </w:rPr>
      </w:pPr>
      <w:r>
        <w:rPr>
          <w:rStyle w:val="FontStyle40"/>
        </w:rPr>
        <w:t>Ёлка должна устанавливаться на устойчивом основании без касания веток о пол, стены и потолок.</w:t>
      </w:r>
    </w:p>
    <w:p w:rsidR="00991ACB" w:rsidRDefault="00991ACB" w:rsidP="00991ACB">
      <w:pPr>
        <w:widowControl/>
        <w:rPr>
          <w:sz w:val="2"/>
          <w:szCs w:val="2"/>
        </w:rPr>
      </w:pPr>
    </w:p>
    <w:p w:rsidR="00991ACB" w:rsidRDefault="00991ACB" w:rsidP="00991ACB">
      <w:pPr>
        <w:pStyle w:val="Style28"/>
        <w:widowControl/>
        <w:numPr>
          <w:ilvl w:val="0"/>
          <w:numId w:val="4"/>
        </w:numPr>
        <w:tabs>
          <w:tab w:val="left" w:pos="1171"/>
        </w:tabs>
        <w:spacing w:line="317" w:lineRule="exact"/>
        <w:rPr>
          <w:rStyle w:val="FontStyle40"/>
        </w:rPr>
      </w:pPr>
      <w:r>
        <w:rPr>
          <w:rStyle w:val="FontStyle40"/>
        </w:rPr>
        <w:t>При отсутствии в помещении электрического освещения, мероприятия у ёлки должны проводиться только в светлое время суток.</w:t>
      </w:r>
    </w:p>
    <w:p w:rsidR="00991ACB" w:rsidRDefault="00991ACB" w:rsidP="00991ACB">
      <w:pPr>
        <w:pStyle w:val="Style28"/>
        <w:widowControl/>
        <w:numPr>
          <w:ilvl w:val="0"/>
          <w:numId w:val="5"/>
        </w:numPr>
        <w:tabs>
          <w:tab w:val="left" w:pos="1286"/>
        </w:tabs>
        <w:spacing w:line="317" w:lineRule="exact"/>
        <w:ind w:firstLine="595"/>
        <w:rPr>
          <w:rStyle w:val="FontStyle40"/>
        </w:rPr>
      </w:pPr>
      <w:r>
        <w:rPr>
          <w:rStyle w:val="FontStyle40"/>
        </w:rPr>
        <w:lastRenderedPageBreak/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991ACB" w:rsidRDefault="00991ACB" w:rsidP="00991ACB">
      <w:pPr>
        <w:pStyle w:val="Style1"/>
        <w:widowControl/>
        <w:spacing w:line="240" w:lineRule="exact"/>
        <w:ind w:right="29"/>
        <w:rPr>
          <w:sz w:val="20"/>
          <w:szCs w:val="20"/>
        </w:rPr>
      </w:pPr>
    </w:p>
    <w:p w:rsidR="00991ACB" w:rsidRDefault="00991ACB" w:rsidP="00991ACB">
      <w:pPr>
        <w:pStyle w:val="Style1"/>
        <w:widowControl/>
        <w:spacing w:before="154" w:line="326" w:lineRule="exact"/>
        <w:ind w:right="29"/>
        <w:rPr>
          <w:rStyle w:val="FontStyle48"/>
        </w:rPr>
      </w:pPr>
      <w:r>
        <w:rPr>
          <w:rStyle w:val="FontStyle48"/>
        </w:rPr>
        <w:t>ЗАПРЕЩАЕТСЯ: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ind w:left="0" w:firstLine="709"/>
        <w:jc w:val="left"/>
        <w:rPr>
          <w:rStyle w:val="FontStyle40"/>
        </w:rPr>
      </w:pPr>
      <w:r>
        <w:rPr>
          <w:rStyle w:val="FontStyle40"/>
        </w:rPr>
        <w:t>Установка ёлок в комнатах общежитий.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spacing w:before="10"/>
        <w:ind w:left="0" w:firstLine="709"/>
        <w:rPr>
          <w:rStyle w:val="FontStyle40"/>
        </w:rPr>
      </w:pPr>
      <w:r>
        <w:rPr>
          <w:rStyle w:val="FontStyle40"/>
        </w:rPr>
        <w:t>Применение дуговых прожекторов, фейерверков, хлопушек, петард, свечей и других пожароопасных световых и шумовых эффектов, которые могут привести к пожару.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spacing w:before="10"/>
        <w:ind w:left="0" w:firstLine="709"/>
        <w:rPr>
          <w:rStyle w:val="FontStyle40"/>
        </w:rPr>
      </w:pPr>
      <w:r>
        <w:rPr>
          <w:rStyle w:val="FontStyle40"/>
        </w:rPr>
        <w:t>Украшать ёлку целлулоидными игрушками, а так же марлей и ватой не пропитанных огнезащитным составом, подвешивать гирлянды и игрушки к приборам освещения и электропроводке, датчикам пожарной сигнализации.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spacing w:before="10"/>
        <w:ind w:left="0" w:firstLine="709"/>
        <w:rPr>
          <w:rStyle w:val="FontStyle40"/>
        </w:rPr>
      </w:pPr>
      <w:r>
        <w:rPr>
          <w:rStyle w:val="FontStyle40"/>
        </w:rPr>
        <w:t>Одевать детей в костюмы из легкогорючих материалов.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spacing w:before="10"/>
        <w:ind w:left="0" w:firstLine="709"/>
        <w:rPr>
          <w:rStyle w:val="FontStyle40"/>
        </w:rPr>
      </w:pPr>
      <w:r>
        <w:rPr>
          <w:rStyle w:val="FontStyle40"/>
        </w:rPr>
        <w:t>Уменьшать ширину проходов между рядами кресел, устанавливать дополнительные приставные места для сидения.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spacing w:before="10"/>
        <w:ind w:left="0" w:firstLine="709"/>
        <w:rPr>
          <w:rStyle w:val="FontStyle40"/>
        </w:rPr>
      </w:pPr>
      <w:r>
        <w:rPr>
          <w:rStyle w:val="FontStyle40"/>
        </w:rPr>
        <w:t>Полностью гасить свет в помещении при проведении мероприятий.</w:t>
      </w:r>
    </w:p>
    <w:p w:rsidR="00991ACB" w:rsidRDefault="00991ACB" w:rsidP="00991ACB">
      <w:pPr>
        <w:pStyle w:val="Style18"/>
        <w:widowControl/>
        <w:numPr>
          <w:ilvl w:val="0"/>
          <w:numId w:val="11"/>
        </w:numPr>
        <w:ind w:left="0" w:firstLine="709"/>
        <w:rPr>
          <w:rStyle w:val="FontStyle40"/>
        </w:rPr>
      </w:pPr>
      <w:r>
        <w:rPr>
          <w:rStyle w:val="FontStyle40"/>
        </w:rPr>
        <w:t>Допускать заполнение помещений людьми сверх установленной нормы.</w:t>
      </w:r>
    </w:p>
    <w:p w:rsidR="00991ACB" w:rsidRDefault="00991ACB" w:rsidP="00991ACB">
      <w:pPr>
        <w:pStyle w:val="Style1"/>
        <w:widowControl/>
        <w:spacing w:before="221" w:line="240" w:lineRule="auto"/>
        <w:ind w:right="10"/>
        <w:rPr>
          <w:rStyle w:val="FontStyle48"/>
        </w:rPr>
      </w:pPr>
      <w:r>
        <w:rPr>
          <w:rStyle w:val="FontStyle48"/>
        </w:rPr>
        <w:t>II. Действия при пожаре</w:t>
      </w:r>
    </w:p>
    <w:p w:rsidR="00991ACB" w:rsidRDefault="00991ACB" w:rsidP="00991ACB">
      <w:pPr>
        <w:pStyle w:val="Style28"/>
        <w:widowControl/>
        <w:numPr>
          <w:ilvl w:val="0"/>
          <w:numId w:val="6"/>
        </w:numPr>
        <w:tabs>
          <w:tab w:val="left" w:pos="1066"/>
        </w:tabs>
        <w:spacing w:line="240" w:lineRule="auto"/>
        <w:ind w:firstLine="557"/>
        <w:rPr>
          <w:rStyle w:val="FontStyle40"/>
        </w:rPr>
      </w:pPr>
      <w:r>
        <w:rPr>
          <w:rStyle w:val="FontStyle40"/>
        </w:rPr>
        <w:t>При возникновении пожара все мероприятия немедленно прекращаются, проводится эвакуация людей из зданий.</w:t>
      </w:r>
    </w:p>
    <w:p w:rsidR="00991ACB" w:rsidRDefault="00991ACB" w:rsidP="00991ACB">
      <w:pPr>
        <w:pStyle w:val="Style29"/>
        <w:widowControl/>
        <w:spacing w:line="240" w:lineRule="auto"/>
        <w:ind w:firstLine="547"/>
        <w:rPr>
          <w:rStyle w:val="FontStyle40"/>
        </w:rPr>
      </w:pPr>
      <w:r>
        <w:rPr>
          <w:rStyle w:val="FontStyle40"/>
        </w:rPr>
        <w:t>Речевое, звуковое, световое оповещение об эвакуации, при срабатывании пожарной сигнализации, транслируется по всему зданию.</w:t>
      </w:r>
    </w:p>
    <w:p w:rsidR="00991ACB" w:rsidRDefault="00991ACB" w:rsidP="00991ACB">
      <w:pPr>
        <w:pStyle w:val="Style22"/>
        <w:widowControl/>
        <w:numPr>
          <w:ilvl w:val="0"/>
          <w:numId w:val="7"/>
        </w:numPr>
        <w:tabs>
          <w:tab w:val="left" w:pos="1066"/>
        </w:tabs>
        <w:spacing w:line="240" w:lineRule="auto"/>
        <w:jc w:val="both"/>
        <w:rPr>
          <w:rStyle w:val="FontStyle48"/>
          <w:b w:val="0"/>
        </w:rPr>
      </w:pPr>
      <w:r w:rsidRPr="00991ACB">
        <w:rPr>
          <w:rStyle w:val="FontStyle48"/>
          <w:b w:val="0"/>
        </w:rPr>
        <w:t>При обнаружении пожара или признаков горения (задымление, запах гари, повышение температуры) осуществляется вызов пожарной охраны:</w:t>
      </w:r>
      <w:r>
        <w:rPr>
          <w:rStyle w:val="FontStyle48"/>
          <w:b w:val="0"/>
        </w:rPr>
        <w:t xml:space="preserve"> </w:t>
      </w:r>
    </w:p>
    <w:p w:rsidR="00991ACB" w:rsidRPr="00991ACB" w:rsidRDefault="00991ACB" w:rsidP="00991ACB">
      <w:pPr>
        <w:pStyle w:val="Style22"/>
        <w:widowControl/>
        <w:tabs>
          <w:tab w:val="left" w:pos="1066"/>
        </w:tabs>
        <w:spacing w:line="240" w:lineRule="auto"/>
        <w:ind w:firstLine="0"/>
        <w:jc w:val="both"/>
        <w:rPr>
          <w:rStyle w:val="FontStyle48"/>
          <w:b w:val="0"/>
        </w:rPr>
      </w:pPr>
      <w:r w:rsidRPr="00991ACB">
        <w:rPr>
          <w:rStyle w:val="FontStyle48"/>
          <w:b w:val="0"/>
        </w:rPr>
        <w:t>с любого телефонного аппарата - по номеру (01) (с мобильного -112), при этом необходимо назвать адрес, место возникновения пожара и свою фамилию;</w:t>
      </w:r>
    </w:p>
    <w:p w:rsidR="00991ACB" w:rsidRDefault="00991ACB" w:rsidP="00991ACB">
      <w:pPr>
        <w:pStyle w:val="Style28"/>
        <w:widowControl/>
        <w:numPr>
          <w:ilvl w:val="0"/>
          <w:numId w:val="8"/>
        </w:numPr>
        <w:tabs>
          <w:tab w:val="left" w:pos="1037"/>
        </w:tabs>
        <w:spacing w:line="240" w:lineRule="auto"/>
        <w:ind w:firstLine="547"/>
        <w:rPr>
          <w:rStyle w:val="FontStyle40"/>
        </w:rPr>
      </w:pPr>
      <w:r>
        <w:rPr>
          <w:rStyle w:val="FontStyle40"/>
        </w:rPr>
        <w:t>Находящиеся в помещениях люди выводятся ответственными лицами, назначенными для дежурства, согласно планам эвакуации из здания в безопасные места, где проводится проверка наличия эвакуированных, оказание пострадавшим медицинской помощи (при необходимости).</w:t>
      </w:r>
    </w:p>
    <w:p w:rsidR="00991ACB" w:rsidRDefault="00991ACB" w:rsidP="00991ACB">
      <w:pPr>
        <w:pStyle w:val="Style28"/>
        <w:widowControl/>
        <w:numPr>
          <w:ilvl w:val="0"/>
          <w:numId w:val="8"/>
        </w:numPr>
        <w:tabs>
          <w:tab w:val="left" w:pos="1037"/>
        </w:tabs>
        <w:spacing w:line="240" w:lineRule="auto"/>
        <w:ind w:firstLine="547"/>
        <w:rPr>
          <w:rStyle w:val="FontStyle40"/>
        </w:rPr>
      </w:pPr>
      <w:r>
        <w:rPr>
          <w:rStyle w:val="FontStyle40"/>
        </w:rPr>
        <w:t>При использовании огнетушителей ОП-10 (</w:t>
      </w:r>
      <w:proofErr w:type="gramStart"/>
      <w:r>
        <w:rPr>
          <w:rStyle w:val="FontStyle40"/>
        </w:rPr>
        <w:t>порошковый</w:t>
      </w:r>
      <w:proofErr w:type="gramEnd"/>
      <w:r>
        <w:rPr>
          <w:rStyle w:val="FontStyle40"/>
        </w:rPr>
        <w:t>) и ОУ-3 (углекислотный):</w:t>
      </w:r>
    </w:p>
    <w:p w:rsidR="00991ACB" w:rsidRDefault="00991ACB" w:rsidP="00991ACB">
      <w:pPr>
        <w:widowControl/>
        <w:rPr>
          <w:sz w:val="2"/>
          <w:szCs w:val="2"/>
        </w:rPr>
      </w:pP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78"/>
        </w:tabs>
        <w:spacing w:line="240" w:lineRule="auto"/>
        <w:ind w:left="576" w:firstLine="0"/>
        <w:jc w:val="left"/>
        <w:rPr>
          <w:rStyle w:val="FontStyle40"/>
        </w:rPr>
      </w:pPr>
      <w:r>
        <w:rPr>
          <w:rStyle w:val="FontStyle40"/>
        </w:rPr>
        <w:t>снять с кронштейна;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78"/>
        </w:tabs>
        <w:spacing w:line="240" w:lineRule="auto"/>
        <w:ind w:left="576" w:firstLine="0"/>
        <w:jc w:val="left"/>
        <w:rPr>
          <w:rStyle w:val="FontStyle40"/>
        </w:rPr>
      </w:pPr>
      <w:r>
        <w:rPr>
          <w:rStyle w:val="FontStyle40"/>
        </w:rPr>
        <w:t>сорвать пломбу;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78"/>
        </w:tabs>
        <w:spacing w:line="317" w:lineRule="exact"/>
        <w:ind w:left="576" w:firstLine="0"/>
        <w:jc w:val="left"/>
        <w:rPr>
          <w:rStyle w:val="FontStyle40"/>
        </w:rPr>
      </w:pPr>
      <w:r>
        <w:rPr>
          <w:rStyle w:val="FontStyle40"/>
        </w:rPr>
        <w:t>выдернуть чеку из рычага;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49"/>
        </w:tabs>
        <w:spacing w:line="317" w:lineRule="exact"/>
        <w:ind w:firstLine="547"/>
        <w:rPr>
          <w:rStyle w:val="FontStyle40"/>
        </w:rPr>
      </w:pPr>
      <w:r>
        <w:rPr>
          <w:rStyle w:val="FontStyle40"/>
        </w:rPr>
        <w:t>нажать рычаг вниз и, удерживая огнетушитель за рукоятку, направить шланг распылитель (раструб) на очаг пожара. При тушении наконечник шланга должен находиться не ближе 1 метра от оборудования, находящегося под напряжением.</w:t>
      </w:r>
    </w:p>
    <w:p w:rsidR="00991ACB" w:rsidRDefault="00991ACB" w:rsidP="00991ACB">
      <w:pPr>
        <w:pStyle w:val="Style29"/>
        <w:widowControl/>
        <w:spacing w:line="240" w:lineRule="auto"/>
        <w:ind w:firstLine="547"/>
        <w:rPr>
          <w:rStyle w:val="FontStyle40"/>
        </w:rPr>
      </w:pPr>
      <w:r>
        <w:rPr>
          <w:rStyle w:val="FontStyle40"/>
        </w:rPr>
        <w:t>Данные виды огнетушителей разрешено применять для тушения всех видов пожаров и электроустановок под напряжением до 1000 V.</w:t>
      </w:r>
    </w:p>
    <w:p w:rsidR="00991ACB" w:rsidRDefault="00991ACB" w:rsidP="00991ACB">
      <w:pPr>
        <w:pStyle w:val="Style28"/>
        <w:widowControl/>
        <w:numPr>
          <w:ilvl w:val="0"/>
          <w:numId w:val="10"/>
        </w:numPr>
        <w:tabs>
          <w:tab w:val="left" w:pos="1066"/>
        </w:tabs>
        <w:spacing w:line="240" w:lineRule="auto"/>
        <w:ind w:left="576" w:firstLine="0"/>
        <w:jc w:val="left"/>
        <w:rPr>
          <w:rStyle w:val="FontStyle40"/>
        </w:rPr>
      </w:pPr>
      <w:r>
        <w:rPr>
          <w:rStyle w:val="FontStyle40"/>
        </w:rPr>
        <w:t>При использовании пожарного крана: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49"/>
        </w:tabs>
        <w:spacing w:line="240" w:lineRule="auto"/>
        <w:ind w:firstLine="547"/>
        <w:rPr>
          <w:rStyle w:val="FontStyle40"/>
        </w:rPr>
      </w:pPr>
      <w:r>
        <w:rPr>
          <w:rStyle w:val="FontStyle40"/>
        </w:rPr>
        <w:t>разбить стекло дверцы шкафа подручными средствами, соблюдая осторожность во избежание травмирования стеклом;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78"/>
        </w:tabs>
        <w:spacing w:before="29" w:line="240" w:lineRule="auto"/>
        <w:ind w:left="576" w:firstLine="0"/>
        <w:jc w:val="left"/>
        <w:rPr>
          <w:rStyle w:val="FontStyle40"/>
        </w:rPr>
      </w:pPr>
      <w:r>
        <w:rPr>
          <w:rStyle w:val="FontStyle40"/>
        </w:rPr>
        <w:lastRenderedPageBreak/>
        <w:t>развернуть полностью пожарный рукав, взявшись за ствол;</w:t>
      </w:r>
    </w:p>
    <w:p w:rsidR="00991ACB" w:rsidRDefault="00991ACB" w:rsidP="00991ACB">
      <w:pPr>
        <w:pStyle w:val="Style28"/>
        <w:widowControl/>
        <w:numPr>
          <w:ilvl w:val="0"/>
          <w:numId w:val="9"/>
        </w:numPr>
        <w:tabs>
          <w:tab w:val="left" w:pos="778"/>
        </w:tabs>
        <w:spacing w:before="29" w:line="240" w:lineRule="auto"/>
        <w:ind w:left="576" w:firstLine="0"/>
        <w:jc w:val="left"/>
        <w:rPr>
          <w:rStyle w:val="FontStyle40"/>
        </w:rPr>
      </w:pPr>
      <w:r>
        <w:rPr>
          <w:rStyle w:val="FontStyle40"/>
        </w:rPr>
        <w:t>удерживая ствол, открыть кран и направить струю воды на очаг пожара.</w:t>
      </w:r>
    </w:p>
    <w:p w:rsidR="00991ACB" w:rsidRDefault="00991ACB" w:rsidP="00991ACB">
      <w:pPr>
        <w:pStyle w:val="Style32"/>
        <w:widowControl/>
        <w:spacing w:line="240" w:lineRule="exact"/>
        <w:ind w:left="538"/>
        <w:rPr>
          <w:sz w:val="20"/>
          <w:szCs w:val="20"/>
        </w:rPr>
      </w:pPr>
    </w:p>
    <w:p w:rsidR="00991ACB" w:rsidRDefault="00991ACB" w:rsidP="00991ACB">
      <w:pPr>
        <w:pStyle w:val="Style32"/>
        <w:widowControl/>
        <w:spacing w:before="96"/>
        <w:ind w:left="538"/>
        <w:rPr>
          <w:rStyle w:val="FontStyle49"/>
        </w:rPr>
      </w:pPr>
      <w:r>
        <w:rPr>
          <w:rStyle w:val="FontStyle49"/>
        </w:rPr>
        <w:t>Тушение водой электрооборудования, находящегося под напряжением,</w:t>
      </w:r>
    </w:p>
    <w:p w:rsidR="00991ACB" w:rsidRDefault="00991ACB" w:rsidP="00991ACB">
      <w:pPr>
        <w:pStyle w:val="Style33"/>
        <w:widowControl/>
        <w:spacing w:before="10"/>
        <w:ind w:right="38"/>
        <w:jc w:val="center"/>
        <w:rPr>
          <w:rStyle w:val="FontStyle50"/>
        </w:rPr>
      </w:pPr>
      <w:r>
        <w:rPr>
          <w:rStyle w:val="FontStyle50"/>
        </w:rPr>
        <w:t>ЗАПРЕЩЕНО!</w:t>
      </w:r>
    </w:p>
    <w:p w:rsidR="00766924" w:rsidRDefault="00766924"/>
    <w:p w:rsidR="00991ACB" w:rsidRDefault="00991ACB"/>
    <w:sectPr w:rsidR="00991ACB" w:rsidSect="00991A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601376"/>
    <w:lvl w:ilvl="0">
      <w:numFmt w:val="bullet"/>
      <w:lvlText w:val="*"/>
      <w:lvlJc w:val="left"/>
    </w:lvl>
  </w:abstractNum>
  <w:abstractNum w:abstractNumId="1">
    <w:nsid w:val="0AF62D89"/>
    <w:multiLevelType w:val="singleLevel"/>
    <w:tmpl w:val="3A5E9526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B8F1E44"/>
    <w:multiLevelType w:val="singleLevel"/>
    <w:tmpl w:val="8B94328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B9E6580"/>
    <w:multiLevelType w:val="singleLevel"/>
    <w:tmpl w:val="412A407C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14404CF"/>
    <w:multiLevelType w:val="singleLevel"/>
    <w:tmpl w:val="5BA098B0"/>
    <w:lvl w:ilvl="0">
      <w:start w:val="8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1EFA1225"/>
    <w:multiLevelType w:val="singleLevel"/>
    <w:tmpl w:val="7EFA9AB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ECE5DEE"/>
    <w:multiLevelType w:val="hybridMultilevel"/>
    <w:tmpl w:val="9536D6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95E19"/>
    <w:multiLevelType w:val="singleLevel"/>
    <w:tmpl w:val="51C2164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41DD7DE8"/>
    <w:multiLevelType w:val="hybridMultilevel"/>
    <w:tmpl w:val="F32C9C26"/>
    <w:lvl w:ilvl="0" w:tplc="0419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455E62E2"/>
    <w:multiLevelType w:val="singleLevel"/>
    <w:tmpl w:val="AD46F02A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AF509E0"/>
    <w:multiLevelType w:val="singleLevel"/>
    <w:tmpl w:val="12C0ADE8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0"/>
        <w:numFmt w:val="decimal"/>
        <w:lvlText w:val="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FC"/>
    <w:rsid w:val="00002A16"/>
    <w:rsid w:val="00003C15"/>
    <w:rsid w:val="00006001"/>
    <w:rsid w:val="00012788"/>
    <w:rsid w:val="00013282"/>
    <w:rsid w:val="000217CC"/>
    <w:rsid w:val="000238C2"/>
    <w:rsid w:val="00026D16"/>
    <w:rsid w:val="00027896"/>
    <w:rsid w:val="00030A8A"/>
    <w:rsid w:val="00030A92"/>
    <w:rsid w:val="000319F0"/>
    <w:rsid w:val="00031BEC"/>
    <w:rsid w:val="00035F3D"/>
    <w:rsid w:val="000379EF"/>
    <w:rsid w:val="00040604"/>
    <w:rsid w:val="00043770"/>
    <w:rsid w:val="00044DC9"/>
    <w:rsid w:val="00045E66"/>
    <w:rsid w:val="0004775F"/>
    <w:rsid w:val="000478B3"/>
    <w:rsid w:val="00047C73"/>
    <w:rsid w:val="00052ED0"/>
    <w:rsid w:val="00053E16"/>
    <w:rsid w:val="000543A4"/>
    <w:rsid w:val="00054799"/>
    <w:rsid w:val="0006248C"/>
    <w:rsid w:val="00063EF9"/>
    <w:rsid w:val="000649A3"/>
    <w:rsid w:val="00064CF4"/>
    <w:rsid w:val="00067060"/>
    <w:rsid w:val="0006734C"/>
    <w:rsid w:val="00067720"/>
    <w:rsid w:val="00070DB4"/>
    <w:rsid w:val="00071161"/>
    <w:rsid w:val="00074232"/>
    <w:rsid w:val="00075770"/>
    <w:rsid w:val="00083AFC"/>
    <w:rsid w:val="000872F6"/>
    <w:rsid w:val="00087837"/>
    <w:rsid w:val="00090420"/>
    <w:rsid w:val="000904B3"/>
    <w:rsid w:val="00090702"/>
    <w:rsid w:val="0009141B"/>
    <w:rsid w:val="00094165"/>
    <w:rsid w:val="00096A47"/>
    <w:rsid w:val="000A05E4"/>
    <w:rsid w:val="000A086D"/>
    <w:rsid w:val="000A443C"/>
    <w:rsid w:val="000A5A96"/>
    <w:rsid w:val="000A5E73"/>
    <w:rsid w:val="000A677E"/>
    <w:rsid w:val="000A6B78"/>
    <w:rsid w:val="000B2454"/>
    <w:rsid w:val="000B2570"/>
    <w:rsid w:val="000B52FF"/>
    <w:rsid w:val="000B56DA"/>
    <w:rsid w:val="000B7B7F"/>
    <w:rsid w:val="000C1857"/>
    <w:rsid w:val="000C2F60"/>
    <w:rsid w:val="000D008E"/>
    <w:rsid w:val="000D1305"/>
    <w:rsid w:val="000D142B"/>
    <w:rsid w:val="000D17F4"/>
    <w:rsid w:val="000D23B6"/>
    <w:rsid w:val="000D483C"/>
    <w:rsid w:val="000D5B6E"/>
    <w:rsid w:val="000D72BF"/>
    <w:rsid w:val="000E0A9B"/>
    <w:rsid w:val="000E24A4"/>
    <w:rsid w:val="000E28CC"/>
    <w:rsid w:val="000E2DF0"/>
    <w:rsid w:val="000E331B"/>
    <w:rsid w:val="000E3ABC"/>
    <w:rsid w:val="000E3D54"/>
    <w:rsid w:val="000E73A6"/>
    <w:rsid w:val="000E7857"/>
    <w:rsid w:val="000F0053"/>
    <w:rsid w:val="000F3D0B"/>
    <w:rsid w:val="000F4DB2"/>
    <w:rsid w:val="000F728B"/>
    <w:rsid w:val="000F7643"/>
    <w:rsid w:val="000F7C86"/>
    <w:rsid w:val="001004E0"/>
    <w:rsid w:val="00104F57"/>
    <w:rsid w:val="00105670"/>
    <w:rsid w:val="00105C18"/>
    <w:rsid w:val="0010730A"/>
    <w:rsid w:val="00110823"/>
    <w:rsid w:val="00110B52"/>
    <w:rsid w:val="0011254A"/>
    <w:rsid w:val="00114C4F"/>
    <w:rsid w:val="00117717"/>
    <w:rsid w:val="001178E6"/>
    <w:rsid w:val="0012176B"/>
    <w:rsid w:val="001218D9"/>
    <w:rsid w:val="00122C58"/>
    <w:rsid w:val="0012331A"/>
    <w:rsid w:val="00123726"/>
    <w:rsid w:val="00123F94"/>
    <w:rsid w:val="00124357"/>
    <w:rsid w:val="00124A55"/>
    <w:rsid w:val="00124D0D"/>
    <w:rsid w:val="00125059"/>
    <w:rsid w:val="00126193"/>
    <w:rsid w:val="0012622C"/>
    <w:rsid w:val="0012727C"/>
    <w:rsid w:val="00130062"/>
    <w:rsid w:val="00131997"/>
    <w:rsid w:val="00134FAE"/>
    <w:rsid w:val="00135313"/>
    <w:rsid w:val="00136B7E"/>
    <w:rsid w:val="001409C1"/>
    <w:rsid w:val="00141933"/>
    <w:rsid w:val="00141945"/>
    <w:rsid w:val="00142BCB"/>
    <w:rsid w:val="00142CFC"/>
    <w:rsid w:val="001442CB"/>
    <w:rsid w:val="0014542F"/>
    <w:rsid w:val="00145AC4"/>
    <w:rsid w:val="00146C59"/>
    <w:rsid w:val="00150103"/>
    <w:rsid w:val="00150B37"/>
    <w:rsid w:val="0015405F"/>
    <w:rsid w:val="001543F2"/>
    <w:rsid w:val="0015473C"/>
    <w:rsid w:val="00155416"/>
    <w:rsid w:val="0015639C"/>
    <w:rsid w:val="00156C0A"/>
    <w:rsid w:val="00156DC4"/>
    <w:rsid w:val="00156EEB"/>
    <w:rsid w:val="0015786E"/>
    <w:rsid w:val="00157ED5"/>
    <w:rsid w:val="00160E3A"/>
    <w:rsid w:val="00162279"/>
    <w:rsid w:val="00162C3E"/>
    <w:rsid w:val="001637A6"/>
    <w:rsid w:val="001646A7"/>
    <w:rsid w:val="00171510"/>
    <w:rsid w:val="0017398A"/>
    <w:rsid w:val="00173A05"/>
    <w:rsid w:val="001747B4"/>
    <w:rsid w:val="00175FCE"/>
    <w:rsid w:val="0017613B"/>
    <w:rsid w:val="001801E3"/>
    <w:rsid w:val="00180A33"/>
    <w:rsid w:val="00182D16"/>
    <w:rsid w:val="00183A61"/>
    <w:rsid w:val="00183FEB"/>
    <w:rsid w:val="00184599"/>
    <w:rsid w:val="00185084"/>
    <w:rsid w:val="0018639B"/>
    <w:rsid w:val="00186FE1"/>
    <w:rsid w:val="001907F2"/>
    <w:rsid w:val="00191906"/>
    <w:rsid w:val="00191DE0"/>
    <w:rsid w:val="00191F60"/>
    <w:rsid w:val="00191FBC"/>
    <w:rsid w:val="0019271F"/>
    <w:rsid w:val="00193200"/>
    <w:rsid w:val="00194416"/>
    <w:rsid w:val="00194B79"/>
    <w:rsid w:val="00196121"/>
    <w:rsid w:val="00196DC3"/>
    <w:rsid w:val="001A1E0A"/>
    <w:rsid w:val="001A35E0"/>
    <w:rsid w:val="001A364A"/>
    <w:rsid w:val="001A4B91"/>
    <w:rsid w:val="001A6017"/>
    <w:rsid w:val="001A6819"/>
    <w:rsid w:val="001A71BD"/>
    <w:rsid w:val="001A7ADF"/>
    <w:rsid w:val="001A7BE8"/>
    <w:rsid w:val="001B054F"/>
    <w:rsid w:val="001B09E9"/>
    <w:rsid w:val="001B0F63"/>
    <w:rsid w:val="001B7C0F"/>
    <w:rsid w:val="001B7ED0"/>
    <w:rsid w:val="001C036E"/>
    <w:rsid w:val="001C08A7"/>
    <w:rsid w:val="001C0A9C"/>
    <w:rsid w:val="001C11C7"/>
    <w:rsid w:val="001C1D94"/>
    <w:rsid w:val="001C2799"/>
    <w:rsid w:val="001D0013"/>
    <w:rsid w:val="001D0337"/>
    <w:rsid w:val="001D2D7B"/>
    <w:rsid w:val="001D3B08"/>
    <w:rsid w:val="001D4F2D"/>
    <w:rsid w:val="001D66F3"/>
    <w:rsid w:val="001D781A"/>
    <w:rsid w:val="001D7E2A"/>
    <w:rsid w:val="001E2D63"/>
    <w:rsid w:val="001E3297"/>
    <w:rsid w:val="001E33A3"/>
    <w:rsid w:val="001E5CA1"/>
    <w:rsid w:val="001F26A3"/>
    <w:rsid w:val="001F75C8"/>
    <w:rsid w:val="00203331"/>
    <w:rsid w:val="002041B2"/>
    <w:rsid w:val="00205E70"/>
    <w:rsid w:val="00207E04"/>
    <w:rsid w:val="002111CB"/>
    <w:rsid w:val="0021187B"/>
    <w:rsid w:val="002126A5"/>
    <w:rsid w:val="0021623A"/>
    <w:rsid w:val="00217095"/>
    <w:rsid w:val="0021734D"/>
    <w:rsid w:val="00217636"/>
    <w:rsid w:val="0021784D"/>
    <w:rsid w:val="00217C1E"/>
    <w:rsid w:val="0022309D"/>
    <w:rsid w:val="00232D21"/>
    <w:rsid w:val="0024074F"/>
    <w:rsid w:val="0024106A"/>
    <w:rsid w:val="00242B6C"/>
    <w:rsid w:val="00247996"/>
    <w:rsid w:val="002515F6"/>
    <w:rsid w:val="00252BDA"/>
    <w:rsid w:val="0025515B"/>
    <w:rsid w:val="00255585"/>
    <w:rsid w:val="00256E5A"/>
    <w:rsid w:val="0025764D"/>
    <w:rsid w:val="00261E39"/>
    <w:rsid w:val="00262979"/>
    <w:rsid w:val="00264AF2"/>
    <w:rsid w:val="00265F28"/>
    <w:rsid w:val="00267172"/>
    <w:rsid w:val="00270CA6"/>
    <w:rsid w:val="00272408"/>
    <w:rsid w:val="00273EB3"/>
    <w:rsid w:val="00274501"/>
    <w:rsid w:val="00274D68"/>
    <w:rsid w:val="00274E00"/>
    <w:rsid w:val="0027565B"/>
    <w:rsid w:val="00281360"/>
    <w:rsid w:val="00282F19"/>
    <w:rsid w:val="00283833"/>
    <w:rsid w:val="00283BEF"/>
    <w:rsid w:val="002849E0"/>
    <w:rsid w:val="002875CD"/>
    <w:rsid w:val="002901E1"/>
    <w:rsid w:val="00291E6D"/>
    <w:rsid w:val="002929C6"/>
    <w:rsid w:val="00292A6E"/>
    <w:rsid w:val="00293BCD"/>
    <w:rsid w:val="00294D3A"/>
    <w:rsid w:val="00296852"/>
    <w:rsid w:val="00296F9B"/>
    <w:rsid w:val="002A02AA"/>
    <w:rsid w:val="002A0509"/>
    <w:rsid w:val="002A27B5"/>
    <w:rsid w:val="002A301E"/>
    <w:rsid w:val="002A4368"/>
    <w:rsid w:val="002A72F7"/>
    <w:rsid w:val="002A7C22"/>
    <w:rsid w:val="002B0FA3"/>
    <w:rsid w:val="002B1FDF"/>
    <w:rsid w:val="002B278E"/>
    <w:rsid w:val="002B72D5"/>
    <w:rsid w:val="002C00C9"/>
    <w:rsid w:val="002C3046"/>
    <w:rsid w:val="002C30CF"/>
    <w:rsid w:val="002C4FE9"/>
    <w:rsid w:val="002D0099"/>
    <w:rsid w:val="002D359C"/>
    <w:rsid w:val="002D5047"/>
    <w:rsid w:val="002D5647"/>
    <w:rsid w:val="002D6A68"/>
    <w:rsid w:val="002E14C2"/>
    <w:rsid w:val="002E152F"/>
    <w:rsid w:val="002E228B"/>
    <w:rsid w:val="002E4172"/>
    <w:rsid w:val="002E6406"/>
    <w:rsid w:val="002F3A3B"/>
    <w:rsid w:val="002F470A"/>
    <w:rsid w:val="002F502E"/>
    <w:rsid w:val="002F5821"/>
    <w:rsid w:val="00301227"/>
    <w:rsid w:val="00301A5B"/>
    <w:rsid w:val="00303857"/>
    <w:rsid w:val="00303CB7"/>
    <w:rsid w:val="00305769"/>
    <w:rsid w:val="0030673B"/>
    <w:rsid w:val="003071AA"/>
    <w:rsid w:val="00307235"/>
    <w:rsid w:val="003078E5"/>
    <w:rsid w:val="00314C2F"/>
    <w:rsid w:val="0031683C"/>
    <w:rsid w:val="00317E8F"/>
    <w:rsid w:val="003205F0"/>
    <w:rsid w:val="00320C16"/>
    <w:rsid w:val="00322D4D"/>
    <w:rsid w:val="00323B81"/>
    <w:rsid w:val="00323CB3"/>
    <w:rsid w:val="003243E8"/>
    <w:rsid w:val="0032513B"/>
    <w:rsid w:val="003253C6"/>
    <w:rsid w:val="00325586"/>
    <w:rsid w:val="003273E4"/>
    <w:rsid w:val="00330708"/>
    <w:rsid w:val="00330CD5"/>
    <w:rsid w:val="00332DC0"/>
    <w:rsid w:val="003331AB"/>
    <w:rsid w:val="003331E1"/>
    <w:rsid w:val="00334676"/>
    <w:rsid w:val="00334977"/>
    <w:rsid w:val="00335519"/>
    <w:rsid w:val="00335A94"/>
    <w:rsid w:val="00336925"/>
    <w:rsid w:val="00337E3E"/>
    <w:rsid w:val="0034047D"/>
    <w:rsid w:val="00340BE6"/>
    <w:rsid w:val="003420D4"/>
    <w:rsid w:val="00342380"/>
    <w:rsid w:val="00342D19"/>
    <w:rsid w:val="003430E1"/>
    <w:rsid w:val="00353081"/>
    <w:rsid w:val="003530BF"/>
    <w:rsid w:val="00356959"/>
    <w:rsid w:val="00360E55"/>
    <w:rsid w:val="0036115B"/>
    <w:rsid w:val="00361C11"/>
    <w:rsid w:val="00364311"/>
    <w:rsid w:val="00364998"/>
    <w:rsid w:val="00370ACE"/>
    <w:rsid w:val="00371F63"/>
    <w:rsid w:val="003742FE"/>
    <w:rsid w:val="003767E8"/>
    <w:rsid w:val="003771C5"/>
    <w:rsid w:val="003805DA"/>
    <w:rsid w:val="00381A30"/>
    <w:rsid w:val="003906D0"/>
    <w:rsid w:val="003910F3"/>
    <w:rsid w:val="0039148E"/>
    <w:rsid w:val="00392BF9"/>
    <w:rsid w:val="00392DD5"/>
    <w:rsid w:val="00393AE9"/>
    <w:rsid w:val="00393CF6"/>
    <w:rsid w:val="0039408A"/>
    <w:rsid w:val="00396478"/>
    <w:rsid w:val="00397778"/>
    <w:rsid w:val="003A0A52"/>
    <w:rsid w:val="003A1284"/>
    <w:rsid w:val="003A2331"/>
    <w:rsid w:val="003A3752"/>
    <w:rsid w:val="003A5A91"/>
    <w:rsid w:val="003A5C9C"/>
    <w:rsid w:val="003A753A"/>
    <w:rsid w:val="003B0DDE"/>
    <w:rsid w:val="003B191E"/>
    <w:rsid w:val="003B3005"/>
    <w:rsid w:val="003B3EAF"/>
    <w:rsid w:val="003B5E90"/>
    <w:rsid w:val="003B743B"/>
    <w:rsid w:val="003C0086"/>
    <w:rsid w:val="003C08EA"/>
    <w:rsid w:val="003C09BB"/>
    <w:rsid w:val="003C45B7"/>
    <w:rsid w:val="003C593E"/>
    <w:rsid w:val="003C5A99"/>
    <w:rsid w:val="003C6939"/>
    <w:rsid w:val="003D0CC4"/>
    <w:rsid w:val="003D2994"/>
    <w:rsid w:val="003D3719"/>
    <w:rsid w:val="003D3BF1"/>
    <w:rsid w:val="003D3CBD"/>
    <w:rsid w:val="003D4669"/>
    <w:rsid w:val="003D4F76"/>
    <w:rsid w:val="003D4F7F"/>
    <w:rsid w:val="003D5803"/>
    <w:rsid w:val="003E0E18"/>
    <w:rsid w:val="003E2DC2"/>
    <w:rsid w:val="003E45B7"/>
    <w:rsid w:val="003E46AB"/>
    <w:rsid w:val="003E479F"/>
    <w:rsid w:val="003E48EB"/>
    <w:rsid w:val="003E5E50"/>
    <w:rsid w:val="003F0417"/>
    <w:rsid w:val="003F0F43"/>
    <w:rsid w:val="003F203D"/>
    <w:rsid w:val="003F344D"/>
    <w:rsid w:val="003F3718"/>
    <w:rsid w:val="003F55D1"/>
    <w:rsid w:val="003F5B76"/>
    <w:rsid w:val="003F5F98"/>
    <w:rsid w:val="003F628A"/>
    <w:rsid w:val="003F6601"/>
    <w:rsid w:val="003F729E"/>
    <w:rsid w:val="003F7307"/>
    <w:rsid w:val="003F7F9D"/>
    <w:rsid w:val="004012BA"/>
    <w:rsid w:val="00401E96"/>
    <w:rsid w:val="004029A0"/>
    <w:rsid w:val="00404BE2"/>
    <w:rsid w:val="00406BF2"/>
    <w:rsid w:val="004119FA"/>
    <w:rsid w:val="004124F1"/>
    <w:rsid w:val="00412979"/>
    <w:rsid w:val="0042093A"/>
    <w:rsid w:val="00421F0C"/>
    <w:rsid w:val="004229DB"/>
    <w:rsid w:val="004252EA"/>
    <w:rsid w:val="0042535D"/>
    <w:rsid w:val="004275CA"/>
    <w:rsid w:val="00427FAA"/>
    <w:rsid w:val="004309F1"/>
    <w:rsid w:val="0043121A"/>
    <w:rsid w:val="004320A4"/>
    <w:rsid w:val="00433313"/>
    <w:rsid w:val="0043331C"/>
    <w:rsid w:val="0043478D"/>
    <w:rsid w:val="004347C1"/>
    <w:rsid w:val="00440C87"/>
    <w:rsid w:val="00441135"/>
    <w:rsid w:val="004413B1"/>
    <w:rsid w:val="00442864"/>
    <w:rsid w:val="004442EA"/>
    <w:rsid w:val="004450E5"/>
    <w:rsid w:val="0044577A"/>
    <w:rsid w:val="00452335"/>
    <w:rsid w:val="00452AC6"/>
    <w:rsid w:val="00452C4A"/>
    <w:rsid w:val="00455030"/>
    <w:rsid w:val="004557AF"/>
    <w:rsid w:val="0045688C"/>
    <w:rsid w:val="00460819"/>
    <w:rsid w:val="00460EAB"/>
    <w:rsid w:val="00461892"/>
    <w:rsid w:val="00462A4E"/>
    <w:rsid w:val="00463B29"/>
    <w:rsid w:val="00471500"/>
    <w:rsid w:val="0047465F"/>
    <w:rsid w:val="004758D4"/>
    <w:rsid w:val="00475DB7"/>
    <w:rsid w:val="0047643C"/>
    <w:rsid w:val="004768EF"/>
    <w:rsid w:val="0048062F"/>
    <w:rsid w:val="00480988"/>
    <w:rsid w:val="004817D6"/>
    <w:rsid w:val="00481C83"/>
    <w:rsid w:val="00482357"/>
    <w:rsid w:val="004823D4"/>
    <w:rsid w:val="004827D5"/>
    <w:rsid w:val="00483A31"/>
    <w:rsid w:val="00483BC1"/>
    <w:rsid w:val="004844D6"/>
    <w:rsid w:val="0048538B"/>
    <w:rsid w:val="0048596D"/>
    <w:rsid w:val="004860E7"/>
    <w:rsid w:val="00487F0A"/>
    <w:rsid w:val="00490544"/>
    <w:rsid w:val="0049069E"/>
    <w:rsid w:val="00490A4F"/>
    <w:rsid w:val="0049115D"/>
    <w:rsid w:val="004918CE"/>
    <w:rsid w:val="00492638"/>
    <w:rsid w:val="0049282B"/>
    <w:rsid w:val="00493362"/>
    <w:rsid w:val="00495DB1"/>
    <w:rsid w:val="00497F83"/>
    <w:rsid w:val="004A2785"/>
    <w:rsid w:val="004A3E59"/>
    <w:rsid w:val="004A4B26"/>
    <w:rsid w:val="004A55EB"/>
    <w:rsid w:val="004A5E9B"/>
    <w:rsid w:val="004A6E97"/>
    <w:rsid w:val="004B0BE2"/>
    <w:rsid w:val="004B18DD"/>
    <w:rsid w:val="004B2506"/>
    <w:rsid w:val="004B33DB"/>
    <w:rsid w:val="004B41C0"/>
    <w:rsid w:val="004B4D2B"/>
    <w:rsid w:val="004B503D"/>
    <w:rsid w:val="004B5451"/>
    <w:rsid w:val="004B69B2"/>
    <w:rsid w:val="004B6FAD"/>
    <w:rsid w:val="004B728B"/>
    <w:rsid w:val="004B7708"/>
    <w:rsid w:val="004B774E"/>
    <w:rsid w:val="004B7A05"/>
    <w:rsid w:val="004C2914"/>
    <w:rsid w:val="004C39F0"/>
    <w:rsid w:val="004C3D22"/>
    <w:rsid w:val="004C4414"/>
    <w:rsid w:val="004C6285"/>
    <w:rsid w:val="004D2D83"/>
    <w:rsid w:val="004D5AA1"/>
    <w:rsid w:val="004E02E9"/>
    <w:rsid w:val="004E1671"/>
    <w:rsid w:val="004E1E15"/>
    <w:rsid w:val="004E35D7"/>
    <w:rsid w:val="004E49B7"/>
    <w:rsid w:val="004E4F3D"/>
    <w:rsid w:val="004E5CFD"/>
    <w:rsid w:val="004F08CC"/>
    <w:rsid w:val="004F1AB3"/>
    <w:rsid w:val="004F4E90"/>
    <w:rsid w:val="004F7962"/>
    <w:rsid w:val="00500E68"/>
    <w:rsid w:val="00501548"/>
    <w:rsid w:val="0050468F"/>
    <w:rsid w:val="00505B53"/>
    <w:rsid w:val="00506465"/>
    <w:rsid w:val="00507D6C"/>
    <w:rsid w:val="00510D92"/>
    <w:rsid w:val="005139F9"/>
    <w:rsid w:val="00516164"/>
    <w:rsid w:val="00517294"/>
    <w:rsid w:val="00522922"/>
    <w:rsid w:val="005261DE"/>
    <w:rsid w:val="00526510"/>
    <w:rsid w:val="00527F29"/>
    <w:rsid w:val="00531ED4"/>
    <w:rsid w:val="00533260"/>
    <w:rsid w:val="0053659D"/>
    <w:rsid w:val="00537557"/>
    <w:rsid w:val="0054108C"/>
    <w:rsid w:val="005410BE"/>
    <w:rsid w:val="00541113"/>
    <w:rsid w:val="00541127"/>
    <w:rsid w:val="005426A8"/>
    <w:rsid w:val="00543005"/>
    <w:rsid w:val="00543D30"/>
    <w:rsid w:val="0054741E"/>
    <w:rsid w:val="005512BD"/>
    <w:rsid w:val="0055134B"/>
    <w:rsid w:val="00551630"/>
    <w:rsid w:val="00552411"/>
    <w:rsid w:val="005542CC"/>
    <w:rsid w:val="005567F3"/>
    <w:rsid w:val="00557027"/>
    <w:rsid w:val="00557770"/>
    <w:rsid w:val="00560015"/>
    <w:rsid w:val="005623B6"/>
    <w:rsid w:val="0056518F"/>
    <w:rsid w:val="00565355"/>
    <w:rsid w:val="00566ADA"/>
    <w:rsid w:val="005702A6"/>
    <w:rsid w:val="005707C5"/>
    <w:rsid w:val="00572683"/>
    <w:rsid w:val="00573631"/>
    <w:rsid w:val="00574030"/>
    <w:rsid w:val="00574943"/>
    <w:rsid w:val="0057542E"/>
    <w:rsid w:val="00577128"/>
    <w:rsid w:val="0058100C"/>
    <w:rsid w:val="005868FB"/>
    <w:rsid w:val="00586D21"/>
    <w:rsid w:val="005902CE"/>
    <w:rsid w:val="00590E8D"/>
    <w:rsid w:val="00591490"/>
    <w:rsid w:val="00591B77"/>
    <w:rsid w:val="00591D8F"/>
    <w:rsid w:val="00592759"/>
    <w:rsid w:val="00594C8C"/>
    <w:rsid w:val="00594E01"/>
    <w:rsid w:val="005954E3"/>
    <w:rsid w:val="005973F7"/>
    <w:rsid w:val="005A088A"/>
    <w:rsid w:val="005A2241"/>
    <w:rsid w:val="005A7783"/>
    <w:rsid w:val="005B09F9"/>
    <w:rsid w:val="005B2084"/>
    <w:rsid w:val="005B2F50"/>
    <w:rsid w:val="005B3526"/>
    <w:rsid w:val="005B3667"/>
    <w:rsid w:val="005B4FFC"/>
    <w:rsid w:val="005B539C"/>
    <w:rsid w:val="005B7B84"/>
    <w:rsid w:val="005C0253"/>
    <w:rsid w:val="005C1592"/>
    <w:rsid w:val="005C1792"/>
    <w:rsid w:val="005C17CC"/>
    <w:rsid w:val="005C2592"/>
    <w:rsid w:val="005C6A6B"/>
    <w:rsid w:val="005D29ED"/>
    <w:rsid w:val="005D5D3D"/>
    <w:rsid w:val="005D5E79"/>
    <w:rsid w:val="005E03C1"/>
    <w:rsid w:val="005E11F2"/>
    <w:rsid w:val="005E2A8C"/>
    <w:rsid w:val="005E2C27"/>
    <w:rsid w:val="005E46FC"/>
    <w:rsid w:val="005E6DD0"/>
    <w:rsid w:val="005F3E2E"/>
    <w:rsid w:val="005F4831"/>
    <w:rsid w:val="005F5DE6"/>
    <w:rsid w:val="005F6EDD"/>
    <w:rsid w:val="0060152F"/>
    <w:rsid w:val="006039A0"/>
    <w:rsid w:val="00603BF8"/>
    <w:rsid w:val="00604504"/>
    <w:rsid w:val="006048C7"/>
    <w:rsid w:val="00604B1C"/>
    <w:rsid w:val="0060537C"/>
    <w:rsid w:val="00606CC1"/>
    <w:rsid w:val="00606E69"/>
    <w:rsid w:val="00610C76"/>
    <w:rsid w:val="00611FC2"/>
    <w:rsid w:val="006121B0"/>
    <w:rsid w:val="00612CF7"/>
    <w:rsid w:val="00615C2A"/>
    <w:rsid w:val="00617AAC"/>
    <w:rsid w:val="006200BD"/>
    <w:rsid w:val="00621704"/>
    <w:rsid w:val="00623E8A"/>
    <w:rsid w:val="006242C6"/>
    <w:rsid w:val="00626BA5"/>
    <w:rsid w:val="0063046F"/>
    <w:rsid w:val="0063064B"/>
    <w:rsid w:val="00630DED"/>
    <w:rsid w:val="00635663"/>
    <w:rsid w:val="0063579B"/>
    <w:rsid w:val="00635F7A"/>
    <w:rsid w:val="00636597"/>
    <w:rsid w:val="006369E7"/>
    <w:rsid w:val="00637920"/>
    <w:rsid w:val="00640240"/>
    <w:rsid w:val="00640722"/>
    <w:rsid w:val="00640775"/>
    <w:rsid w:val="006465EC"/>
    <w:rsid w:val="00646983"/>
    <w:rsid w:val="00647A38"/>
    <w:rsid w:val="0065065E"/>
    <w:rsid w:val="00650A5F"/>
    <w:rsid w:val="0065316B"/>
    <w:rsid w:val="006531C5"/>
    <w:rsid w:val="00654FA7"/>
    <w:rsid w:val="0065557E"/>
    <w:rsid w:val="006566C4"/>
    <w:rsid w:val="00657005"/>
    <w:rsid w:val="00660214"/>
    <w:rsid w:val="00661785"/>
    <w:rsid w:val="00662E84"/>
    <w:rsid w:val="00665647"/>
    <w:rsid w:val="00665FD6"/>
    <w:rsid w:val="006706E9"/>
    <w:rsid w:val="00670A2D"/>
    <w:rsid w:val="00673CA8"/>
    <w:rsid w:val="00675A6B"/>
    <w:rsid w:val="00677AD0"/>
    <w:rsid w:val="00677BA9"/>
    <w:rsid w:val="00677DC6"/>
    <w:rsid w:val="00680261"/>
    <w:rsid w:val="006859EE"/>
    <w:rsid w:val="006872DE"/>
    <w:rsid w:val="00687FCD"/>
    <w:rsid w:val="0069012A"/>
    <w:rsid w:val="00690F1A"/>
    <w:rsid w:val="0069238E"/>
    <w:rsid w:val="006926AC"/>
    <w:rsid w:val="006926D9"/>
    <w:rsid w:val="00692FB2"/>
    <w:rsid w:val="006931A4"/>
    <w:rsid w:val="00695037"/>
    <w:rsid w:val="006956D2"/>
    <w:rsid w:val="00695890"/>
    <w:rsid w:val="00697537"/>
    <w:rsid w:val="006977F4"/>
    <w:rsid w:val="00697F1A"/>
    <w:rsid w:val="006A1D5F"/>
    <w:rsid w:val="006A2025"/>
    <w:rsid w:val="006A3DF6"/>
    <w:rsid w:val="006A4C48"/>
    <w:rsid w:val="006A56E5"/>
    <w:rsid w:val="006A5E9B"/>
    <w:rsid w:val="006A6457"/>
    <w:rsid w:val="006B058A"/>
    <w:rsid w:val="006B06C6"/>
    <w:rsid w:val="006B4525"/>
    <w:rsid w:val="006B60AF"/>
    <w:rsid w:val="006B79B8"/>
    <w:rsid w:val="006C083B"/>
    <w:rsid w:val="006C1F6D"/>
    <w:rsid w:val="006C2003"/>
    <w:rsid w:val="006C474A"/>
    <w:rsid w:val="006C4B13"/>
    <w:rsid w:val="006C60C3"/>
    <w:rsid w:val="006C65F9"/>
    <w:rsid w:val="006C6D5D"/>
    <w:rsid w:val="006C6F12"/>
    <w:rsid w:val="006D02CB"/>
    <w:rsid w:val="006D0811"/>
    <w:rsid w:val="006D4C4B"/>
    <w:rsid w:val="006D5908"/>
    <w:rsid w:val="006D625A"/>
    <w:rsid w:val="006D7869"/>
    <w:rsid w:val="006E422A"/>
    <w:rsid w:val="006E7E23"/>
    <w:rsid w:val="006F18E6"/>
    <w:rsid w:val="006F25CA"/>
    <w:rsid w:val="006F339E"/>
    <w:rsid w:val="006F429F"/>
    <w:rsid w:val="006F4794"/>
    <w:rsid w:val="006F6A34"/>
    <w:rsid w:val="00701DF1"/>
    <w:rsid w:val="00701F69"/>
    <w:rsid w:val="007029AA"/>
    <w:rsid w:val="00704493"/>
    <w:rsid w:val="0070453B"/>
    <w:rsid w:val="00705118"/>
    <w:rsid w:val="00705140"/>
    <w:rsid w:val="00710543"/>
    <w:rsid w:val="0071244B"/>
    <w:rsid w:val="00713A4D"/>
    <w:rsid w:val="007207E6"/>
    <w:rsid w:val="0072199B"/>
    <w:rsid w:val="00722112"/>
    <w:rsid w:val="00722687"/>
    <w:rsid w:val="007240C3"/>
    <w:rsid w:val="00724EC7"/>
    <w:rsid w:val="00725F9D"/>
    <w:rsid w:val="00726DCD"/>
    <w:rsid w:val="00732EB1"/>
    <w:rsid w:val="0073424D"/>
    <w:rsid w:val="00734C43"/>
    <w:rsid w:val="00734D04"/>
    <w:rsid w:val="00734D99"/>
    <w:rsid w:val="007353FF"/>
    <w:rsid w:val="00740CFF"/>
    <w:rsid w:val="00743292"/>
    <w:rsid w:val="00743743"/>
    <w:rsid w:val="00743EB7"/>
    <w:rsid w:val="00746245"/>
    <w:rsid w:val="00750898"/>
    <w:rsid w:val="007526D4"/>
    <w:rsid w:val="00754018"/>
    <w:rsid w:val="0075647A"/>
    <w:rsid w:val="007611A2"/>
    <w:rsid w:val="00761570"/>
    <w:rsid w:val="00761DC2"/>
    <w:rsid w:val="007633B4"/>
    <w:rsid w:val="00763ECE"/>
    <w:rsid w:val="00765128"/>
    <w:rsid w:val="0076608C"/>
    <w:rsid w:val="00766924"/>
    <w:rsid w:val="00767609"/>
    <w:rsid w:val="00767983"/>
    <w:rsid w:val="00773D56"/>
    <w:rsid w:val="007742A1"/>
    <w:rsid w:val="007743CA"/>
    <w:rsid w:val="007746A3"/>
    <w:rsid w:val="00774C4B"/>
    <w:rsid w:val="00774EB0"/>
    <w:rsid w:val="00776978"/>
    <w:rsid w:val="007778ED"/>
    <w:rsid w:val="00783267"/>
    <w:rsid w:val="00783B3D"/>
    <w:rsid w:val="00784A9F"/>
    <w:rsid w:val="00784FAC"/>
    <w:rsid w:val="00787295"/>
    <w:rsid w:val="007927C4"/>
    <w:rsid w:val="00796429"/>
    <w:rsid w:val="0079686B"/>
    <w:rsid w:val="00797336"/>
    <w:rsid w:val="00797E0F"/>
    <w:rsid w:val="007A037B"/>
    <w:rsid w:val="007A04D5"/>
    <w:rsid w:val="007A14CB"/>
    <w:rsid w:val="007A2256"/>
    <w:rsid w:val="007A28A8"/>
    <w:rsid w:val="007A2F8D"/>
    <w:rsid w:val="007A3B4F"/>
    <w:rsid w:val="007A4CD0"/>
    <w:rsid w:val="007A59A2"/>
    <w:rsid w:val="007A659D"/>
    <w:rsid w:val="007B0F32"/>
    <w:rsid w:val="007B124E"/>
    <w:rsid w:val="007B155A"/>
    <w:rsid w:val="007B1907"/>
    <w:rsid w:val="007B21FA"/>
    <w:rsid w:val="007B567E"/>
    <w:rsid w:val="007B57AC"/>
    <w:rsid w:val="007B6A5D"/>
    <w:rsid w:val="007C087C"/>
    <w:rsid w:val="007C34E5"/>
    <w:rsid w:val="007C371E"/>
    <w:rsid w:val="007C52E5"/>
    <w:rsid w:val="007C66CB"/>
    <w:rsid w:val="007C6D5E"/>
    <w:rsid w:val="007C7EAC"/>
    <w:rsid w:val="007D3996"/>
    <w:rsid w:val="007D40E5"/>
    <w:rsid w:val="007D44F9"/>
    <w:rsid w:val="007D4C8B"/>
    <w:rsid w:val="007D4F34"/>
    <w:rsid w:val="007D61E7"/>
    <w:rsid w:val="007D67A7"/>
    <w:rsid w:val="007D6D2E"/>
    <w:rsid w:val="007D7A38"/>
    <w:rsid w:val="007D7BE2"/>
    <w:rsid w:val="007E023E"/>
    <w:rsid w:val="007E1464"/>
    <w:rsid w:val="007E2212"/>
    <w:rsid w:val="007E3DFC"/>
    <w:rsid w:val="007E7323"/>
    <w:rsid w:val="007F0648"/>
    <w:rsid w:val="007F126D"/>
    <w:rsid w:val="007F3726"/>
    <w:rsid w:val="007F4492"/>
    <w:rsid w:val="007F6D8E"/>
    <w:rsid w:val="007F77C1"/>
    <w:rsid w:val="008022F3"/>
    <w:rsid w:val="00802654"/>
    <w:rsid w:val="00802B44"/>
    <w:rsid w:val="00802F82"/>
    <w:rsid w:val="00804483"/>
    <w:rsid w:val="008112B5"/>
    <w:rsid w:val="00811685"/>
    <w:rsid w:val="0081193A"/>
    <w:rsid w:val="00811FFF"/>
    <w:rsid w:val="0081326A"/>
    <w:rsid w:val="008138B2"/>
    <w:rsid w:val="00816CA3"/>
    <w:rsid w:val="008171D6"/>
    <w:rsid w:val="00820381"/>
    <w:rsid w:val="008214E3"/>
    <w:rsid w:val="0082215A"/>
    <w:rsid w:val="00822DFA"/>
    <w:rsid w:val="00824D18"/>
    <w:rsid w:val="00825F8E"/>
    <w:rsid w:val="008262C7"/>
    <w:rsid w:val="008266AF"/>
    <w:rsid w:val="008303BC"/>
    <w:rsid w:val="00830B97"/>
    <w:rsid w:val="00830C0B"/>
    <w:rsid w:val="008346F5"/>
    <w:rsid w:val="008353FB"/>
    <w:rsid w:val="00835CC1"/>
    <w:rsid w:val="008372DF"/>
    <w:rsid w:val="00842393"/>
    <w:rsid w:val="00844F29"/>
    <w:rsid w:val="008501EB"/>
    <w:rsid w:val="008516E6"/>
    <w:rsid w:val="0085505B"/>
    <w:rsid w:val="00855B9D"/>
    <w:rsid w:val="00857BE5"/>
    <w:rsid w:val="0086574C"/>
    <w:rsid w:val="00865DFE"/>
    <w:rsid w:val="00866262"/>
    <w:rsid w:val="008668D0"/>
    <w:rsid w:val="00873548"/>
    <w:rsid w:val="008736C6"/>
    <w:rsid w:val="008740FB"/>
    <w:rsid w:val="0087416A"/>
    <w:rsid w:val="00875647"/>
    <w:rsid w:val="008771A2"/>
    <w:rsid w:val="00877277"/>
    <w:rsid w:val="00877E13"/>
    <w:rsid w:val="00883742"/>
    <w:rsid w:val="00883903"/>
    <w:rsid w:val="00884259"/>
    <w:rsid w:val="0088621C"/>
    <w:rsid w:val="00890064"/>
    <w:rsid w:val="008903DA"/>
    <w:rsid w:val="00891CFD"/>
    <w:rsid w:val="008934EB"/>
    <w:rsid w:val="00895FE6"/>
    <w:rsid w:val="008A0507"/>
    <w:rsid w:val="008A2C50"/>
    <w:rsid w:val="008A37A0"/>
    <w:rsid w:val="008A3A07"/>
    <w:rsid w:val="008A6A3B"/>
    <w:rsid w:val="008A7121"/>
    <w:rsid w:val="008B2013"/>
    <w:rsid w:val="008B2086"/>
    <w:rsid w:val="008B6E5D"/>
    <w:rsid w:val="008B7203"/>
    <w:rsid w:val="008C26F7"/>
    <w:rsid w:val="008C3D72"/>
    <w:rsid w:val="008C564A"/>
    <w:rsid w:val="008C5B97"/>
    <w:rsid w:val="008C644C"/>
    <w:rsid w:val="008C759F"/>
    <w:rsid w:val="008D15D3"/>
    <w:rsid w:val="008D1755"/>
    <w:rsid w:val="008D2D30"/>
    <w:rsid w:val="008D5B47"/>
    <w:rsid w:val="008D5CC9"/>
    <w:rsid w:val="008D623F"/>
    <w:rsid w:val="008D7C75"/>
    <w:rsid w:val="008E1C4A"/>
    <w:rsid w:val="008E1CDB"/>
    <w:rsid w:val="008E1D21"/>
    <w:rsid w:val="008E32E6"/>
    <w:rsid w:val="008E392F"/>
    <w:rsid w:val="008E43C0"/>
    <w:rsid w:val="008E499D"/>
    <w:rsid w:val="008E4F4F"/>
    <w:rsid w:val="008E6EE9"/>
    <w:rsid w:val="008E73E1"/>
    <w:rsid w:val="008F068F"/>
    <w:rsid w:val="008F07CE"/>
    <w:rsid w:val="008F1A86"/>
    <w:rsid w:val="008F2FAC"/>
    <w:rsid w:val="008F42EA"/>
    <w:rsid w:val="008F5654"/>
    <w:rsid w:val="008F6DA4"/>
    <w:rsid w:val="008F7301"/>
    <w:rsid w:val="0090009A"/>
    <w:rsid w:val="00901AF6"/>
    <w:rsid w:val="00901D6B"/>
    <w:rsid w:val="00902FA3"/>
    <w:rsid w:val="0090304A"/>
    <w:rsid w:val="00911B51"/>
    <w:rsid w:val="00911D91"/>
    <w:rsid w:val="0091513A"/>
    <w:rsid w:val="00915D48"/>
    <w:rsid w:val="009177BB"/>
    <w:rsid w:val="00917B81"/>
    <w:rsid w:val="0092071B"/>
    <w:rsid w:val="0092130D"/>
    <w:rsid w:val="00924F5E"/>
    <w:rsid w:val="00925230"/>
    <w:rsid w:val="00925F60"/>
    <w:rsid w:val="00926172"/>
    <w:rsid w:val="009268E4"/>
    <w:rsid w:val="009323EB"/>
    <w:rsid w:val="00933EC3"/>
    <w:rsid w:val="00934849"/>
    <w:rsid w:val="0093485E"/>
    <w:rsid w:val="00935E0C"/>
    <w:rsid w:val="009360A0"/>
    <w:rsid w:val="00936EC5"/>
    <w:rsid w:val="00937A16"/>
    <w:rsid w:val="00940F44"/>
    <w:rsid w:val="0094159C"/>
    <w:rsid w:val="00943B19"/>
    <w:rsid w:val="009455EA"/>
    <w:rsid w:val="00945DEF"/>
    <w:rsid w:val="009508B7"/>
    <w:rsid w:val="00950903"/>
    <w:rsid w:val="00954539"/>
    <w:rsid w:val="0095537A"/>
    <w:rsid w:val="0095766B"/>
    <w:rsid w:val="00957F64"/>
    <w:rsid w:val="00962860"/>
    <w:rsid w:val="00963043"/>
    <w:rsid w:val="009643C9"/>
    <w:rsid w:val="009644DF"/>
    <w:rsid w:val="009659BF"/>
    <w:rsid w:val="00967094"/>
    <w:rsid w:val="00971B0C"/>
    <w:rsid w:val="00972AC4"/>
    <w:rsid w:val="00974379"/>
    <w:rsid w:val="00974EE4"/>
    <w:rsid w:val="00975CB5"/>
    <w:rsid w:val="00975E8F"/>
    <w:rsid w:val="00977561"/>
    <w:rsid w:val="00980678"/>
    <w:rsid w:val="00982950"/>
    <w:rsid w:val="00984E88"/>
    <w:rsid w:val="009862C1"/>
    <w:rsid w:val="009868BF"/>
    <w:rsid w:val="00991575"/>
    <w:rsid w:val="00991ACB"/>
    <w:rsid w:val="00991C21"/>
    <w:rsid w:val="009924C6"/>
    <w:rsid w:val="009927A9"/>
    <w:rsid w:val="00992A45"/>
    <w:rsid w:val="009946A2"/>
    <w:rsid w:val="0099485E"/>
    <w:rsid w:val="00994C1D"/>
    <w:rsid w:val="00995048"/>
    <w:rsid w:val="00996A88"/>
    <w:rsid w:val="009A2DD6"/>
    <w:rsid w:val="009A3613"/>
    <w:rsid w:val="009A3F5E"/>
    <w:rsid w:val="009A426A"/>
    <w:rsid w:val="009B01E7"/>
    <w:rsid w:val="009B033A"/>
    <w:rsid w:val="009B0DE5"/>
    <w:rsid w:val="009B320E"/>
    <w:rsid w:val="009B35EF"/>
    <w:rsid w:val="009B6CF9"/>
    <w:rsid w:val="009B7ED4"/>
    <w:rsid w:val="009C1F91"/>
    <w:rsid w:val="009C21FF"/>
    <w:rsid w:val="009C27A0"/>
    <w:rsid w:val="009C28FB"/>
    <w:rsid w:val="009D0D32"/>
    <w:rsid w:val="009D1EF0"/>
    <w:rsid w:val="009D49B1"/>
    <w:rsid w:val="009D6430"/>
    <w:rsid w:val="009D6B39"/>
    <w:rsid w:val="009E08FF"/>
    <w:rsid w:val="009E217E"/>
    <w:rsid w:val="009E5944"/>
    <w:rsid w:val="009E60AF"/>
    <w:rsid w:val="009E7F2A"/>
    <w:rsid w:val="009F0B35"/>
    <w:rsid w:val="009F119F"/>
    <w:rsid w:val="009F2D32"/>
    <w:rsid w:val="009F4A48"/>
    <w:rsid w:val="009F5B7F"/>
    <w:rsid w:val="009F647A"/>
    <w:rsid w:val="009F6EC8"/>
    <w:rsid w:val="009F7544"/>
    <w:rsid w:val="00A014C3"/>
    <w:rsid w:val="00A02284"/>
    <w:rsid w:val="00A02F0D"/>
    <w:rsid w:val="00A04C5D"/>
    <w:rsid w:val="00A13601"/>
    <w:rsid w:val="00A140AC"/>
    <w:rsid w:val="00A14E68"/>
    <w:rsid w:val="00A15521"/>
    <w:rsid w:val="00A157C2"/>
    <w:rsid w:val="00A17DDA"/>
    <w:rsid w:val="00A17ECB"/>
    <w:rsid w:val="00A20711"/>
    <w:rsid w:val="00A22FF2"/>
    <w:rsid w:val="00A24694"/>
    <w:rsid w:val="00A268AC"/>
    <w:rsid w:val="00A30258"/>
    <w:rsid w:val="00A30A2F"/>
    <w:rsid w:val="00A34D7E"/>
    <w:rsid w:val="00A35916"/>
    <w:rsid w:val="00A35AAF"/>
    <w:rsid w:val="00A35AD3"/>
    <w:rsid w:val="00A37503"/>
    <w:rsid w:val="00A41E98"/>
    <w:rsid w:val="00A41EEB"/>
    <w:rsid w:val="00A4348F"/>
    <w:rsid w:val="00A4592C"/>
    <w:rsid w:val="00A46C7C"/>
    <w:rsid w:val="00A4767B"/>
    <w:rsid w:val="00A502D4"/>
    <w:rsid w:val="00A52993"/>
    <w:rsid w:val="00A54764"/>
    <w:rsid w:val="00A558AC"/>
    <w:rsid w:val="00A55EAF"/>
    <w:rsid w:val="00A55EC1"/>
    <w:rsid w:val="00A63B87"/>
    <w:rsid w:val="00A649B9"/>
    <w:rsid w:val="00A66C11"/>
    <w:rsid w:val="00A7020D"/>
    <w:rsid w:val="00A70662"/>
    <w:rsid w:val="00A73777"/>
    <w:rsid w:val="00A767BB"/>
    <w:rsid w:val="00A76B3E"/>
    <w:rsid w:val="00A77BA8"/>
    <w:rsid w:val="00A832FF"/>
    <w:rsid w:val="00A83815"/>
    <w:rsid w:val="00A84179"/>
    <w:rsid w:val="00A8738F"/>
    <w:rsid w:val="00A90013"/>
    <w:rsid w:val="00A922FB"/>
    <w:rsid w:val="00A92601"/>
    <w:rsid w:val="00A92D0F"/>
    <w:rsid w:val="00A92E0F"/>
    <w:rsid w:val="00A97189"/>
    <w:rsid w:val="00A97858"/>
    <w:rsid w:val="00AA226B"/>
    <w:rsid w:val="00AA3894"/>
    <w:rsid w:val="00AA43D5"/>
    <w:rsid w:val="00AA4701"/>
    <w:rsid w:val="00AA5FF5"/>
    <w:rsid w:val="00AA6A8C"/>
    <w:rsid w:val="00AB2126"/>
    <w:rsid w:val="00AB3BC2"/>
    <w:rsid w:val="00AB5176"/>
    <w:rsid w:val="00AB5EC4"/>
    <w:rsid w:val="00AB62E5"/>
    <w:rsid w:val="00AB765D"/>
    <w:rsid w:val="00AB7BBE"/>
    <w:rsid w:val="00AC0C7A"/>
    <w:rsid w:val="00AC0EE0"/>
    <w:rsid w:val="00AC33A9"/>
    <w:rsid w:val="00AC4B76"/>
    <w:rsid w:val="00AD1292"/>
    <w:rsid w:val="00AD2659"/>
    <w:rsid w:val="00AD26F1"/>
    <w:rsid w:val="00AD2982"/>
    <w:rsid w:val="00AD32B5"/>
    <w:rsid w:val="00AD46F7"/>
    <w:rsid w:val="00AD51DB"/>
    <w:rsid w:val="00AD5541"/>
    <w:rsid w:val="00AD5E1F"/>
    <w:rsid w:val="00AD7407"/>
    <w:rsid w:val="00AD7463"/>
    <w:rsid w:val="00AD7580"/>
    <w:rsid w:val="00AD7EA3"/>
    <w:rsid w:val="00AE0B2A"/>
    <w:rsid w:val="00AE29C8"/>
    <w:rsid w:val="00AE353F"/>
    <w:rsid w:val="00AE3622"/>
    <w:rsid w:val="00AE4CF7"/>
    <w:rsid w:val="00AE780F"/>
    <w:rsid w:val="00AF0411"/>
    <w:rsid w:val="00AF27E2"/>
    <w:rsid w:val="00AF461A"/>
    <w:rsid w:val="00AF57E5"/>
    <w:rsid w:val="00AF5A98"/>
    <w:rsid w:val="00AF6B4F"/>
    <w:rsid w:val="00AF6E46"/>
    <w:rsid w:val="00AF72BC"/>
    <w:rsid w:val="00AF7A48"/>
    <w:rsid w:val="00AF7C77"/>
    <w:rsid w:val="00B00650"/>
    <w:rsid w:val="00B00FDF"/>
    <w:rsid w:val="00B01E12"/>
    <w:rsid w:val="00B02972"/>
    <w:rsid w:val="00B03275"/>
    <w:rsid w:val="00B05008"/>
    <w:rsid w:val="00B07F95"/>
    <w:rsid w:val="00B11D44"/>
    <w:rsid w:val="00B126BD"/>
    <w:rsid w:val="00B12C62"/>
    <w:rsid w:val="00B15672"/>
    <w:rsid w:val="00B15B2D"/>
    <w:rsid w:val="00B15E33"/>
    <w:rsid w:val="00B16833"/>
    <w:rsid w:val="00B17656"/>
    <w:rsid w:val="00B20A21"/>
    <w:rsid w:val="00B211D5"/>
    <w:rsid w:val="00B22D13"/>
    <w:rsid w:val="00B242E9"/>
    <w:rsid w:val="00B249CE"/>
    <w:rsid w:val="00B26044"/>
    <w:rsid w:val="00B2654F"/>
    <w:rsid w:val="00B2666D"/>
    <w:rsid w:val="00B27AE1"/>
    <w:rsid w:val="00B30E11"/>
    <w:rsid w:val="00B3212D"/>
    <w:rsid w:val="00B34F07"/>
    <w:rsid w:val="00B37E31"/>
    <w:rsid w:val="00B40EE4"/>
    <w:rsid w:val="00B41D5A"/>
    <w:rsid w:val="00B46509"/>
    <w:rsid w:val="00B46772"/>
    <w:rsid w:val="00B50957"/>
    <w:rsid w:val="00B50D98"/>
    <w:rsid w:val="00B5190C"/>
    <w:rsid w:val="00B574EF"/>
    <w:rsid w:val="00B60A3D"/>
    <w:rsid w:val="00B615AE"/>
    <w:rsid w:val="00B630DF"/>
    <w:rsid w:val="00B662BF"/>
    <w:rsid w:val="00B737C8"/>
    <w:rsid w:val="00B74FAC"/>
    <w:rsid w:val="00B77534"/>
    <w:rsid w:val="00B803F4"/>
    <w:rsid w:val="00B81A9A"/>
    <w:rsid w:val="00B961B0"/>
    <w:rsid w:val="00B9697C"/>
    <w:rsid w:val="00B96A34"/>
    <w:rsid w:val="00B973D3"/>
    <w:rsid w:val="00B975D0"/>
    <w:rsid w:val="00B979DF"/>
    <w:rsid w:val="00BA0403"/>
    <w:rsid w:val="00BA1020"/>
    <w:rsid w:val="00BA2A52"/>
    <w:rsid w:val="00BA2E6C"/>
    <w:rsid w:val="00BA3C99"/>
    <w:rsid w:val="00BA3CF7"/>
    <w:rsid w:val="00BA4804"/>
    <w:rsid w:val="00BA6774"/>
    <w:rsid w:val="00BB0E49"/>
    <w:rsid w:val="00BB1480"/>
    <w:rsid w:val="00BB26A5"/>
    <w:rsid w:val="00BB3200"/>
    <w:rsid w:val="00BB3A2D"/>
    <w:rsid w:val="00BB5F32"/>
    <w:rsid w:val="00BC046A"/>
    <w:rsid w:val="00BC29EE"/>
    <w:rsid w:val="00BC7491"/>
    <w:rsid w:val="00BC78ED"/>
    <w:rsid w:val="00BD1FE0"/>
    <w:rsid w:val="00BE6096"/>
    <w:rsid w:val="00BE64F0"/>
    <w:rsid w:val="00BF04E3"/>
    <w:rsid w:val="00BF48BB"/>
    <w:rsid w:val="00BF610C"/>
    <w:rsid w:val="00BF63F7"/>
    <w:rsid w:val="00BF66DA"/>
    <w:rsid w:val="00C01D7D"/>
    <w:rsid w:val="00C02161"/>
    <w:rsid w:val="00C03916"/>
    <w:rsid w:val="00C05865"/>
    <w:rsid w:val="00C10A85"/>
    <w:rsid w:val="00C10B19"/>
    <w:rsid w:val="00C11B08"/>
    <w:rsid w:val="00C11EF0"/>
    <w:rsid w:val="00C12475"/>
    <w:rsid w:val="00C13905"/>
    <w:rsid w:val="00C15121"/>
    <w:rsid w:val="00C20D36"/>
    <w:rsid w:val="00C23C8C"/>
    <w:rsid w:val="00C23C9C"/>
    <w:rsid w:val="00C31B69"/>
    <w:rsid w:val="00C31C89"/>
    <w:rsid w:val="00C32A8A"/>
    <w:rsid w:val="00C331BF"/>
    <w:rsid w:val="00C348FF"/>
    <w:rsid w:val="00C353C6"/>
    <w:rsid w:val="00C37B9E"/>
    <w:rsid w:val="00C40F2F"/>
    <w:rsid w:val="00C42231"/>
    <w:rsid w:val="00C46D17"/>
    <w:rsid w:val="00C46F54"/>
    <w:rsid w:val="00C4701C"/>
    <w:rsid w:val="00C47BF4"/>
    <w:rsid w:val="00C50687"/>
    <w:rsid w:val="00C517ED"/>
    <w:rsid w:val="00C5210B"/>
    <w:rsid w:val="00C52841"/>
    <w:rsid w:val="00C52D82"/>
    <w:rsid w:val="00C534B2"/>
    <w:rsid w:val="00C5448B"/>
    <w:rsid w:val="00C5539E"/>
    <w:rsid w:val="00C55747"/>
    <w:rsid w:val="00C5630D"/>
    <w:rsid w:val="00C56B26"/>
    <w:rsid w:val="00C56B99"/>
    <w:rsid w:val="00C573B5"/>
    <w:rsid w:val="00C601F5"/>
    <w:rsid w:val="00C62331"/>
    <w:rsid w:val="00C62AD1"/>
    <w:rsid w:val="00C63F4F"/>
    <w:rsid w:val="00C644DE"/>
    <w:rsid w:val="00C6499F"/>
    <w:rsid w:val="00C71223"/>
    <w:rsid w:val="00C720B2"/>
    <w:rsid w:val="00C727B6"/>
    <w:rsid w:val="00C72AFD"/>
    <w:rsid w:val="00C7474F"/>
    <w:rsid w:val="00C74CE4"/>
    <w:rsid w:val="00C75307"/>
    <w:rsid w:val="00C77885"/>
    <w:rsid w:val="00C810F0"/>
    <w:rsid w:val="00C8111B"/>
    <w:rsid w:val="00C8263F"/>
    <w:rsid w:val="00C830A7"/>
    <w:rsid w:val="00C83E1D"/>
    <w:rsid w:val="00C847B8"/>
    <w:rsid w:val="00C84912"/>
    <w:rsid w:val="00C85A53"/>
    <w:rsid w:val="00C87715"/>
    <w:rsid w:val="00C8791D"/>
    <w:rsid w:val="00C9129F"/>
    <w:rsid w:val="00C913A0"/>
    <w:rsid w:val="00C9149E"/>
    <w:rsid w:val="00C9149F"/>
    <w:rsid w:val="00C95587"/>
    <w:rsid w:val="00C96CE9"/>
    <w:rsid w:val="00C97AA3"/>
    <w:rsid w:val="00CA0C52"/>
    <w:rsid w:val="00CA459A"/>
    <w:rsid w:val="00CA4916"/>
    <w:rsid w:val="00CA54D3"/>
    <w:rsid w:val="00CA66F6"/>
    <w:rsid w:val="00CA76C8"/>
    <w:rsid w:val="00CB151F"/>
    <w:rsid w:val="00CB263B"/>
    <w:rsid w:val="00CB3D36"/>
    <w:rsid w:val="00CB5667"/>
    <w:rsid w:val="00CB585A"/>
    <w:rsid w:val="00CC25A9"/>
    <w:rsid w:val="00CC276B"/>
    <w:rsid w:val="00CC2992"/>
    <w:rsid w:val="00CC304D"/>
    <w:rsid w:val="00CC34FB"/>
    <w:rsid w:val="00CC4CEB"/>
    <w:rsid w:val="00CC6D71"/>
    <w:rsid w:val="00CD0128"/>
    <w:rsid w:val="00CD0581"/>
    <w:rsid w:val="00CD0706"/>
    <w:rsid w:val="00CD1CFA"/>
    <w:rsid w:val="00CD2856"/>
    <w:rsid w:val="00CD2FA5"/>
    <w:rsid w:val="00CD4A97"/>
    <w:rsid w:val="00CD50B0"/>
    <w:rsid w:val="00CE1C00"/>
    <w:rsid w:val="00CE2C07"/>
    <w:rsid w:val="00CE7173"/>
    <w:rsid w:val="00CF09DF"/>
    <w:rsid w:val="00CF0BB1"/>
    <w:rsid w:val="00CF15FA"/>
    <w:rsid w:val="00CF5ECC"/>
    <w:rsid w:val="00CF69F0"/>
    <w:rsid w:val="00D00E30"/>
    <w:rsid w:val="00D019A6"/>
    <w:rsid w:val="00D01C37"/>
    <w:rsid w:val="00D05CFE"/>
    <w:rsid w:val="00D10021"/>
    <w:rsid w:val="00D1074B"/>
    <w:rsid w:val="00D1127D"/>
    <w:rsid w:val="00D11725"/>
    <w:rsid w:val="00D11BDC"/>
    <w:rsid w:val="00D12DF0"/>
    <w:rsid w:val="00D15390"/>
    <w:rsid w:val="00D1574A"/>
    <w:rsid w:val="00D1648B"/>
    <w:rsid w:val="00D16BB8"/>
    <w:rsid w:val="00D2076E"/>
    <w:rsid w:val="00D214C9"/>
    <w:rsid w:val="00D25C38"/>
    <w:rsid w:val="00D26EEA"/>
    <w:rsid w:val="00D31A71"/>
    <w:rsid w:val="00D32AD5"/>
    <w:rsid w:val="00D333F3"/>
    <w:rsid w:val="00D334B4"/>
    <w:rsid w:val="00D33F18"/>
    <w:rsid w:val="00D34170"/>
    <w:rsid w:val="00D347F5"/>
    <w:rsid w:val="00D34E41"/>
    <w:rsid w:val="00D37369"/>
    <w:rsid w:val="00D4218F"/>
    <w:rsid w:val="00D434BE"/>
    <w:rsid w:val="00D43D46"/>
    <w:rsid w:val="00D4563A"/>
    <w:rsid w:val="00D45E69"/>
    <w:rsid w:val="00D46E2F"/>
    <w:rsid w:val="00D508FC"/>
    <w:rsid w:val="00D50A86"/>
    <w:rsid w:val="00D5111A"/>
    <w:rsid w:val="00D51937"/>
    <w:rsid w:val="00D52E7E"/>
    <w:rsid w:val="00D53719"/>
    <w:rsid w:val="00D54D23"/>
    <w:rsid w:val="00D55719"/>
    <w:rsid w:val="00D57B1F"/>
    <w:rsid w:val="00D635D6"/>
    <w:rsid w:val="00D66517"/>
    <w:rsid w:val="00D71079"/>
    <w:rsid w:val="00D747E3"/>
    <w:rsid w:val="00D75EF5"/>
    <w:rsid w:val="00D841A0"/>
    <w:rsid w:val="00D84E9D"/>
    <w:rsid w:val="00D86A6D"/>
    <w:rsid w:val="00D86EEB"/>
    <w:rsid w:val="00D9033B"/>
    <w:rsid w:val="00D90BB9"/>
    <w:rsid w:val="00D90F07"/>
    <w:rsid w:val="00D910D9"/>
    <w:rsid w:val="00D911C6"/>
    <w:rsid w:val="00D928F2"/>
    <w:rsid w:val="00D93223"/>
    <w:rsid w:val="00D96201"/>
    <w:rsid w:val="00D969F2"/>
    <w:rsid w:val="00D96FC7"/>
    <w:rsid w:val="00DA32A0"/>
    <w:rsid w:val="00DA641F"/>
    <w:rsid w:val="00DA7774"/>
    <w:rsid w:val="00DB3B01"/>
    <w:rsid w:val="00DB6B5D"/>
    <w:rsid w:val="00DC0C9F"/>
    <w:rsid w:val="00DC0EAC"/>
    <w:rsid w:val="00DC4060"/>
    <w:rsid w:val="00DC4929"/>
    <w:rsid w:val="00DD021C"/>
    <w:rsid w:val="00DD2A54"/>
    <w:rsid w:val="00DD4698"/>
    <w:rsid w:val="00DD7812"/>
    <w:rsid w:val="00DE001E"/>
    <w:rsid w:val="00DE0208"/>
    <w:rsid w:val="00DE6D42"/>
    <w:rsid w:val="00DE7259"/>
    <w:rsid w:val="00DE7332"/>
    <w:rsid w:val="00DF2902"/>
    <w:rsid w:val="00DF4F05"/>
    <w:rsid w:val="00DF58A2"/>
    <w:rsid w:val="00E00A63"/>
    <w:rsid w:val="00E011DA"/>
    <w:rsid w:val="00E01B58"/>
    <w:rsid w:val="00E0200B"/>
    <w:rsid w:val="00E023F7"/>
    <w:rsid w:val="00E04C47"/>
    <w:rsid w:val="00E053C9"/>
    <w:rsid w:val="00E05D13"/>
    <w:rsid w:val="00E05D34"/>
    <w:rsid w:val="00E066E0"/>
    <w:rsid w:val="00E1012A"/>
    <w:rsid w:val="00E10621"/>
    <w:rsid w:val="00E13F8E"/>
    <w:rsid w:val="00E14070"/>
    <w:rsid w:val="00E154E3"/>
    <w:rsid w:val="00E17259"/>
    <w:rsid w:val="00E17695"/>
    <w:rsid w:val="00E179C3"/>
    <w:rsid w:val="00E221F8"/>
    <w:rsid w:val="00E24230"/>
    <w:rsid w:val="00E25E25"/>
    <w:rsid w:val="00E30E2A"/>
    <w:rsid w:val="00E32265"/>
    <w:rsid w:val="00E3379F"/>
    <w:rsid w:val="00E3474C"/>
    <w:rsid w:val="00E354A4"/>
    <w:rsid w:val="00E36170"/>
    <w:rsid w:val="00E36F77"/>
    <w:rsid w:val="00E401F6"/>
    <w:rsid w:val="00E427C8"/>
    <w:rsid w:val="00E441F7"/>
    <w:rsid w:val="00E4754A"/>
    <w:rsid w:val="00E504B2"/>
    <w:rsid w:val="00E504E9"/>
    <w:rsid w:val="00E507BB"/>
    <w:rsid w:val="00E51655"/>
    <w:rsid w:val="00E53CA5"/>
    <w:rsid w:val="00E54AD7"/>
    <w:rsid w:val="00E54C29"/>
    <w:rsid w:val="00E56293"/>
    <w:rsid w:val="00E6088A"/>
    <w:rsid w:val="00E60AD0"/>
    <w:rsid w:val="00E64950"/>
    <w:rsid w:val="00E65898"/>
    <w:rsid w:val="00E6673E"/>
    <w:rsid w:val="00E67EF1"/>
    <w:rsid w:val="00E77BD6"/>
    <w:rsid w:val="00E8153A"/>
    <w:rsid w:val="00E81FD3"/>
    <w:rsid w:val="00E83F1B"/>
    <w:rsid w:val="00E84566"/>
    <w:rsid w:val="00E851AB"/>
    <w:rsid w:val="00E86AAD"/>
    <w:rsid w:val="00E873A9"/>
    <w:rsid w:val="00E90096"/>
    <w:rsid w:val="00E90120"/>
    <w:rsid w:val="00E91CA0"/>
    <w:rsid w:val="00E91D9C"/>
    <w:rsid w:val="00E922EB"/>
    <w:rsid w:val="00E94A66"/>
    <w:rsid w:val="00E95FD8"/>
    <w:rsid w:val="00E96862"/>
    <w:rsid w:val="00E978B5"/>
    <w:rsid w:val="00EA00B4"/>
    <w:rsid w:val="00EA2AC2"/>
    <w:rsid w:val="00EA4611"/>
    <w:rsid w:val="00EA525E"/>
    <w:rsid w:val="00EA7036"/>
    <w:rsid w:val="00EB0230"/>
    <w:rsid w:val="00EB0805"/>
    <w:rsid w:val="00EB2640"/>
    <w:rsid w:val="00EB32BE"/>
    <w:rsid w:val="00EB4CCC"/>
    <w:rsid w:val="00EB5DC7"/>
    <w:rsid w:val="00EB6868"/>
    <w:rsid w:val="00EC1C02"/>
    <w:rsid w:val="00EC4AD6"/>
    <w:rsid w:val="00EC4D89"/>
    <w:rsid w:val="00EC67BB"/>
    <w:rsid w:val="00EC729B"/>
    <w:rsid w:val="00ED0C8D"/>
    <w:rsid w:val="00ED1753"/>
    <w:rsid w:val="00ED3C19"/>
    <w:rsid w:val="00ED5C47"/>
    <w:rsid w:val="00ED611B"/>
    <w:rsid w:val="00ED768E"/>
    <w:rsid w:val="00ED7977"/>
    <w:rsid w:val="00EE01F6"/>
    <w:rsid w:val="00EE0436"/>
    <w:rsid w:val="00EE23F0"/>
    <w:rsid w:val="00EE24B0"/>
    <w:rsid w:val="00EE3D38"/>
    <w:rsid w:val="00EE4346"/>
    <w:rsid w:val="00EE456E"/>
    <w:rsid w:val="00EE491E"/>
    <w:rsid w:val="00EE6A1A"/>
    <w:rsid w:val="00EF0420"/>
    <w:rsid w:val="00EF498B"/>
    <w:rsid w:val="00EF7289"/>
    <w:rsid w:val="00F0019E"/>
    <w:rsid w:val="00F05351"/>
    <w:rsid w:val="00F07770"/>
    <w:rsid w:val="00F0794C"/>
    <w:rsid w:val="00F07DC9"/>
    <w:rsid w:val="00F10FBB"/>
    <w:rsid w:val="00F11696"/>
    <w:rsid w:val="00F12EB3"/>
    <w:rsid w:val="00F13145"/>
    <w:rsid w:val="00F15279"/>
    <w:rsid w:val="00F15E30"/>
    <w:rsid w:val="00F15E60"/>
    <w:rsid w:val="00F1633A"/>
    <w:rsid w:val="00F16ECA"/>
    <w:rsid w:val="00F177EA"/>
    <w:rsid w:val="00F178EF"/>
    <w:rsid w:val="00F21A87"/>
    <w:rsid w:val="00F24260"/>
    <w:rsid w:val="00F30095"/>
    <w:rsid w:val="00F31DFA"/>
    <w:rsid w:val="00F3339B"/>
    <w:rsid w:val="00F344D7"/>
    <w:rsid w:val="00F35CDC"/>
    <w:rsid w:val="00F36239"/>
    <w:rsid w:val="00F3688D"/>
    <w:rsid w:val="00F44190"/>
    <w:rsid w:val="00F44EC3"/>
    <w:rsid w:val="00F4598C"/>
    <w:rsid w:val="00F476FC"/>
    <w:rsid w:val="00F477AC"/>
    <w:rsid w:val="00F47868"/>
    <w:rsid w:val="00F52C1B"/>
    <w:rsid w:val="00F53037"/>
    <w:rsid w:val="00F53773"/>
    <w:rsid w:val="00F55B1F"/>
    <w:rsid w:val="00F56D45"/>
    <w:rsid w:val="00F603AD"/>
    <w:rsid w:val="00F60757"/>
    <w:rsid w:val="00F63526"/>
    <w:rsid w:val="00F66F53"/>
    <w:rsid w:val="00F7086E"/>
    <w:rsid w:val="00F70DA6"/>
    <w:rsid w:val="00F74FD8"/>
    <w:rsid w:val="00F772D2"/>
    <w:rsid w:val="00F80C87"/>
    <w:rsid w:val="00F80D5E"/>
    <w:rsid w:val="00F80F59"/>
    <w:rsid w:val="00F816E9"/>
    <w:rsid w:val="00F86BF4"/>
    <w:rsid w:val="00F86EC9"/>
    <w:rsid w:val="00F873BC"/>
    <w:rsid w:val="00F87A61"/>
    <w:rsid w:val="00F87B5B"/>
    <w:rsid w:val="00F90682"/>
    <w:rsid w:val="00F9135B"/>
    <w:rsid w:val="00F91CFC"/>
    <w:rsid w:val="00F9204B"/>
    <w:rsid w:val="00F9257D"/>
    <w:rsid w:val="00F93866"/>
    <w:rsid w:val="00F96854"/>
    <w:rsid w:val="00FA02E1"/>
    <w:rsid w:val="00FA0A83"/>
    <w:rsid w:val="00FA1BEE"/>
    <w:rsid w:val="00FA305B"/>
    <w:rsid w:val="00FA3B08"/>
    <w:rsid w:val="00FA49DD"/>
    <w:rsid w:val="00FA52A5"/>
    <w:rsid w:val="00FA55F0"/>
    <w:rsid w:val="00FA60C7"/>
    <w:rsid w:val="00FA699C"/>
    <w:rsid w:val="00FA7C0D"/>
    <w:rsid w:val="00FB01B2"/>
    <w:rsid w:val="00FB1407"/>
    <w:rsid w:val="00FB14F5"/>
    <w:rsid w:val="00FB1B9D"/>
    <w:rsid w:val="00FB1C50"/>
    <w:rsid w:val="00FB1F84"/>
    <w:rsid w:val="00FB204E"/>
    <w:rsid w:val="00FB3FC9"/>
    <w:rsid w:val="00FB4E72"/>
    <w:rsid w:val="00FB5534"/>
    <w:rsid w:val="00FB5612"/>
    <w:rsid w:val="00FB6ABC"/>
    <w:rsid w:val="00FC0AE1"/>
    <w:rsid w:val="00FC1555"/>
    <w:rsid w:val="00FC1E1D"/>
    <w:rsid w:val="00FD2FF5"/>
    <w:rsid w:val="00FD5357"/>
    <w:rsid w:val="00FD6C0A"/>
    <w:rsid w:val="00FD726D"/>
    <w:rsid w:val="00FE0747"/>
    <w:rsid w:val="00FE1324"/>
    <w:rsid w:val="00FE16B0"/>
    <w:rsid w:val="00FE2ACE"/>
    <w:rsid w:val="00FE55A2"/>
    <w:rsid w:val="00FE5C96"/>
    <w:rsid w:val="00FE6551"/>
    <w:rsid w:val="00FE66DF"/>
    <w:rsid w:val="00FE6EDF"/>
    <w:rsid w:val="00FE6F2E"/>
    <w:rsid w:val="00FF0433"/>
    <w:rsid w:val="00FF0F64"/>
    <w:rsid w:val="00FF1ADB"/>
    <w:rsid w:val="00FF2C65"/>
    <w:rsid w:val="00FF35EE"/>
    <w:rsid w:val="00FF4928"/>
    <w:rsid w:val="00FF5C5A"/>
    <w:rsid w:val="00FF6209"/>
    <w:rsid w:val="00FF68D9"/>
    <w:rsid w:val="00FF72ED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ACB"/>
    <w:pPr>
      <w:spacing w:line="324" w:lineRule="exact"/>
      <w:jc w:val="center"/>
    </w:pPr>
  </w:style>
  <w:style w:type="paragraph" w:customStyle="1" w:styleId="Style15">
    <w:name w:val="Style15"/>
    <w:basedOn w:val="a"/>
    <w:uiPriority w:val="99"/>
    <w:rsid w:val="00991ACB"/>
    <w:pPr>
      <w:spacing w:line="336" w:lineRule="exact"/>
      <w:ind w:firstLine="1027"/>
    </w:pPr>
  </w:style>
  <w:style w:type="paragraph" w:customStyle="1" w:styleId="Style18">
    <w:name w:val="Style18"/>
    <w:basedOn w:val="a"/>
    <w:uiPriority w:val="99"/>
    <w:rsid w:val="00991ACB"/>
    <w:pPr>
      <w:spacing w:line="326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991ACB"/>
    <w:pPr>
      <w:spacing w:line="317" w:lineRule="exact"/>
      <w:ind w:firstLine="557"/>
    </w:pPr>
  </w:style>
  <w:style w:type="paragraph" w:customStyle="1" w:styleId="Style28">
    <w:name w:val="Style28"/>
    <w:basedOn w:val="a"/>
    <w:uiPriority w:val="99"/>
    <w:rsid w:val="00991ACB"/>
    <w:pPr>
      <w:spacing w:line="322" w:lineRule="exact"/>
      <w:ind w:firstLine="576"/>
      <w:jc w:val="both"/>
    </w:pPr>
  </w:style>
  <w:style w:type="paragraph" w:customStyle="1" w:styleId="Style29">
    <w:name w:val="Style29"/>
    <w:basedOn w:val="a"/>
    <w:uiPriority w:val="99"/>
    <w:rsid w:val="00991ACB"/>
    <w:pPr>
      <w:spacing w:line="324" w:lineRule="exact"/>
      <w:ind w:firstLine="586"/>
      <w:jc w:val="both"/>
    </w:pPr>
  </w:style>
  <w:style w:type="paragraph" w:customStyle="1" w:styleId="Style32">
    <w:name w:val="Style32"/>
    <w:basedOn w:val="a"/>
    <w:uiPriority w:val="99"/>
    <w:rsid w:val="00991ACB"/>
  </w:style>
  <w:style w:type="paragraph" w:customStyle="1" w:styleId="Style33">
    <w:name w:val="Style33"/>
    <w:basedOn w:val="a"/>
    <w:uiPriority w:val="99"/>
    <w:rsid w:val="00991ACB"/>
  </w:style>
  <w:style w:type="character" w:customStyle="1" w:styleId="FontStyle40">
    <w:name w:val="Font Style40"/>
    <w:basedOn w:val="a0"/>
    <w:uiPriority w:val="99"/>
    <w:rsid w:val="00991AC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991A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uiPriority w:val="99"/>
    <w:rsid w:val="00991A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991AC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991AC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91ACB"/>
    <w:pPr>
      <w:spacing w:line="413" w:lineRule="exact"/>
      <w:ind w:hanging="154"/>
      <w:jc w:val="both"/>
    </w:pPr>
  </w:style>
  <w:style w:type="paragraph" w:customStyle="1" w:styleId="Style17">
    <w:name w:val="Style17"/>
    <w:basedOn w:val="a"/>
    <w:uiPriority w:val="99"/>
    <w:rsid w:val="00991ACB"/>
  </w:style>
  <w:style w:type="paragraph" w:customStyle="1" w:styleId="Style23">
    <w:name w:val="Style23"/>
    <w:basedOn w:val="a"/>
    <w:uiPriority w:val="99"/>
    <w:rsid w:val="00991ACB"/>
    <w:pPr>
      <w:spacing w:line="322" w:lineRule="exact"/>
      <w:jc w:val="both"/>
    </w:pPr>
  </w:style>
  <w:style w:type="character" w:customStyle="1" w:styleId="FontStyle51">
    <w:name w:val="Font Style51"/>
    <w:basedOn w:val="a0"/>
    <w:uiPriority w:val="99"/>
    <w:rsid w:val="00991AC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basedOn w:val="a0"/>
    <w:uiPriority w:val="99"/>
    <w:rsid w:val="00991ACB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Normal (Web)"/>
    <w:basedOn w:val="a"/>
    <w:rsid w:val="00AD2659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ACB"/>
    <w:pPr>
      <w:spacing w:line="324" w:lineRule="exact"/>
      <w:jc w:val="center"/>
    </w:pPr>
  </w:style>
  <w:style w:type="paragraph" w:customStyle="1" w:styleId="Style15">
    <w:name w:val="Style15"/>
    <w:basedOn w:val="a"/>
    <w:uiPriority w:val="99"/>
    <w:rsid w:val="00991ACB"/>
    <w:pPr>
      <w:spacing w:line="336" w:lineRule="exact"/>
      <w:ind w:firstLine="1027"/>
    </w:pPr>
  </w:style>
  <w:style w:type="paragraph" w:customStyle="1" w:styleId="Style18">
    <w:name w:val="Style18"/>
    <w:basedOn w:val="a"/>
    <w:uiPriority w:val="99"/>
    <w:rsid w:val="00991ACB"/>
    <w:pPr>
      <w:spacing w:line="326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991ACB"/>
    <w:pPr>
      <w:spacing w:line="317" w:lineRule="exact"/>
      <w:ind w:firstLine="557"/>
    </w:pPr>
  </w:style>
  <w:style w:type="paragraph" w:customStyle="1" w:styleId="Style28">
    <w:name w:val="Style28"/>
    <w:basedOn w:val="a"/>
    <w:uiPriority w:val="99"/>
    <w:rsid w:val="00991ACB"/>
    <w:pPr>
      <w:spacing w:line="322" w:lineRule="exact"/>
      <w:ind w:firstLine="576"/>
      <w:jc w:val="both"/>
    </w:pPr>
  </w:style>
  <w:style w:type="paragraph" w:customStyle="1" w:styleId="Style29">
    <w:name w:val="Style29"/>
    <w:basedOn w:val="a"/>
    <w:uiPriority w:val="99"/>
    <w:rsid w:val="00991ACB"/>
    <w:pPr>
      <w:spacing w:line="324" w:lineRule="exact"/>
      <w:ind w:firstLine="586"/>
      <w:jc w:val="both"/>
    </w:pPr>
  </w:style>
  <w:style w:type="paragraph" w:customStyle="1" w:styleId="Style32">
    <w:name w:val="Style32"/>
    <w:basedOn w:val="a"/>
    <w:uiPriority w:val="99"/>
    <w:rsid w:val="00991ACB"/>
  </w:style>
  <w:style w:type="paragraph" w:customStyle="1" w:styleId="Style33">
    <w:name w:val="Style33"/>
    <w:basedOn w:val="a"/>
    <w:uiPriority w:val="99"/>
    <w:rsid w:val="00991ACB"/>
  </w:style>
  <w:style w:type="character" w:customStyle="1" w:styleId="FontStyle40">
    <w:name w:val="Font Style40"/>
    <w:basedOn w:val="a0"/>
    <w:uiPriority w:val="99"/>
    <w:rsid w:val="00991AC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991AC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uiPriority w:val="99"/>
    <w:rsid w:val="00991A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991AC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991AC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91ACB"/>
    <w:pPr>
      <w:spacing w:line="413" w:lineRule="exact"/>
      <w:ind w:hanging="154"/>
      <w:jc w:val="both"/>
    </w:pPr>
  </w:style>
  <w:style w:type="paragraph" w:customStyle="1" w:styleId="Style17">
    <w:name w:val="Style17"/>
    <w:basedOn w:val="a"/>
    <w:uiPriority w:val="99"/>
    <w:rsid w:val="00991ACB"/>
  </w:style>
  <w:style w:type="paragraph" w:customStyle="1" w:styleId="Style23">
    <w:name w:val="Style23"/>
    <w:basedOn w:val="a"/>
    <w:uiPriority w:val="99"/>
    <w:rsid w:val="00991ACB"/>
    <w:pPr>
      <w:spacing w:line="322" w:lineRule="exact"/>
      <w:jc w:val="both"/>
    </w:pPr>
  </w:style>
  <w:style w:type="character" w:customStyle="1" w:styleId="FontStyle51">
    <w:name w:val="Font Style51"/>
    <w:basedOn w:val="a0"/>
    <w:uiPriority w:val="99"/>
    <w:rsid w:val="00991AC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basedOn w:val="a0"/>
    <w:uiPriority w:val="99"/>
    <w:rsid w:val="00991ACB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Normal (Web)"/>
    <w:basedOn w:val="a"/>
    <w:rsid w:val="00AD2659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Ю.А.</dc:creator>
  <cp:keywords/>
  <dc:description/>
  <cp:lastModifiedBy>Алена</cp:lastModifiedBy>
  <cp:revision>4</cp:revision>
  <dcterms:created xsi:type="dcterms:W3CDTF">2017-12-15T14:04:00Z</dcterms:created>
  <dcterms:modified xsi:type="dcterms:W3CDTF">2018-03-01T04:45:00Z</dcterms:modified>
</cp:coreProperties>
</file>